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EA363E" w:rsidRDefault="00EA363E" w:rsidP="001A0B5B">
      <w:pPr>
        <w:jc w:val="center"/>
        <w:rPr>
          <w:rFonts w:ascii="Arial" w:hAnsi="Arial" w:cs="Arial"/>
          <w:b/>
          <w:sz w:val="44"/>
          <w:szCs w:val="44"/>
        </w:rPr>
      </w:pPr>
    </w:p>
    <w:p w:rsidR="001A0B5B" w:rsidRPr="006F7BD7" w:rsidRDefault="001A0B5B" w:rsidP="001A0B5B">
      <w:pPr>
        <w:jc w:val="center"/>
        <w:rPr>
          <w:rFonts w:ascii="Arial" w:hAnsi="Arial" w:cs="Arial"/>
          <w:b/>
          <w:sz w:val="72"/>
          <w:szCs w:val="72"/>
        </w:rPr>
      </w:pPr>
      <w:r w:rsidRPr="006F7BD7">
        <w:rPr>
          <w:rFonts w:ascii="Arial" w:hAnsi="Arial" w:cs="Arial"/>
          <w:b/>
          <w:sz w:val="72"/>
          <w:szCs w:val="72"/>
        </w:rPr>
        <w:t>SECTION 9</w:t>
      </w:r>
    </w:p>
    <w:p w:rsidR="001A0B5B" w:rsidRPr="006F7BD7" w:rsidRDefault="001A0B5B" w:rsidP="001A0B5B">
      <w:pPr>
        <w:jc w:val="center"/>
        <w:rPr>
          <w:rFonts w:ascii="Arial" w:hAnsi="Arial" w:cs="Arial"/>
          <w:b/>
          <w:sz w:val="72"/>
          <w:szCs w:val="72"/>
        </w:rPr>
      </w:pPr>
    </w:p>
    <w:p w:rsidR="001A0B5B" w:rsidRPr="006F7BD7" w:rsidRDefault="001A0B5B" w:rsidP="001A0B5B">
      <w:pPr>
        <w:jc w:val="center"/>
        <w:rPr>
          <w:rFonts w:ascii="Arial" w:hAnsi="Arial" w:cs="Arial"/>
          <w:b/>
          <w:sz w:val="72"/>
          <w:szCs w:val="72"/>
        </w:rPr>
      </w:pPr>
    </w:p>
    <w:p w:rsidR="001A0B5B" w:rsidRPr="006F7BD7" w:rsidRDefault="001A0B5B" w:rsidP="001A0B5B">
      <w:pPr>
        <w:jc w:val="center"/>
        <w:rPr>
          <w:rFonts w:ascii="Arial" w:hAnsi="Arial" w:cs="Arial"/>
          <w:b/>
          <w:sz w:val="72"/>
          <w:szCs w:val="72"/>
        </w:rPr>
      </w:pPr>
    </w:p>
    <w:p w:rsidR="001A0B5B" w:rsidRPr="006F7BD7" w:rsidRDefault="001A0B5B" w:rsidP="001A0B5B">
      <w:pPr>
        <w:jc w:val="center"/>
        <w:rPr>
          <w:rFonts w:ascii="Arial" w:hAnsi="Arial" w:cs="Arial"/>
          <w:b/>
          <w:sz w:val="72"/>
          <w:szCs w:val="72"/>
        </w:rPr>
      </w:pPr>
      <w:r w:rsidRPr="006F7BD7">
        <w:rPr>
          <w:rFonts w:ascii="Arial" w:hAnsi="Arial" w:cs="Arial"/>
          <w:b/>
          <w:sz w:val="72"/>
          <w:szCs w:val="72"/>
        </w:rPr>
        <w:t>CONTRACTORS</w:t>
      </w:r>
    </w:p>
    <w:p w:rsidR="001A0B5B" w:rsidRPr="00EA363E" w:rsidRDefault="001A0B5B" w:rsidP="001A0B5B">
      <w:pPr>
        <w:jc w:val="center"/>
        <w:rPr>
          <w:rFonts w:ascii="Arial" w:hAnsi="Arial" w:cs="Arial"/>
          <w:b/>
        </w:rPr>
      </w:pPr>
    </w:p>
    <w:p w:rsidR="001A0B5B" w:rsidRPr="00EA363E" w:rsidRDefault="001A0B5B" w:rsidP="001A0B5B">
      <w:pPr>
        <w:jc w:val="center"/>
        <w:rPr>
          <w:rFonts w:ascii="Arial" w:hAnsi="Arial" w:cs="Arial"/>
          <w:b/>
        </w:rPr>
      </w:pPr>
    </w:p>
    <w:p w:rsidR="001A0B5B" w:rsidRPr="00EA363E" w:rsidRDefault="001A0B5B" w:rsidP="001A0B5B">
      <w:pPr>
        <w:jc w:val="center"/>
        <w:rPr>
          <w:rFonts w:ascii="Arial" w:hAnsi="Arial" w:cs="Arial"/>
        </w:rPr>
      </w:pPr>
      <w:r w:rsidRPr="00EA363E">
        <w:rPr>
          <w:rFonts w:ascii="Arial" w:hAnsi="Arial" w:cs="Arial"/>
          <w:b/>
        </w:rPr>
        <w:br w:type="page"/>
      </w:r>
      <w:r w:rsidRPr="00EA363E">
        <w:rPr>
          <w:rFonts w:ascii="Arial" w:hAnsi="Arial" w:cs="Arial"/>
          <w:b/>
          <w:u w:val="single"/>
        </w:rPr>
        <w:lastRenderedPageBreak/>
        <w:t>CONTRACTORS</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b/>
          <w:u w:val="single"/>
        </w:rPr>
        <w:t>INTRODUCTION</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 xml:space="preserve">The Company has a responsibility to all persons on their premises and this includes contractors. It must therefore be ensured that contractors are not exposed to any risk from premises activities and that the contractor does not introduce any risk to the employer, employees, guests or visitors.  This includes use of premises by third party caterers, either bringing food into the unit for consumption on site or using the facilities to prepare meals for subsequent sale.  The Agreement at the end of this section should be drawn up in this instance. </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b/>
          <w:u w:val="single"/>
        </w:rPr>
        <w:t>Procedures</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It is advisable to provide an ID Contractors Pass to those working on site.</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ab/>
        <w:t>All contractors are required to:</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t>hold valid employers liability insurance</w:t>
      </w:r>
    </w:p>
    <w:p w:rsidR="00EA363E" w:rsidRDefault="001A0B5B" w:rsidP="001A0B5B">
      <w:pPr>
        <w:rPr>
          <w:rFonts w:ascii="Arial" w:hAnsi="Arial" w:cs="Arial"/>
        </w:rPr>
      </w:pPr>
      <w:r w:rsidRPr="00EA363E">
        <w:rPr>
          <w:rFonts w:ascii="Arial" w:hAnsi="Arial" w:cs="Arial"/>
        </w:rPr>
        <w:tab/>
        <w:t>-</w:t>
      </w:r>
      <w:r w:rsidRPr="00EA363E">
        <w:rPr>
          <w:rFonts w:ascii="Arial" w:hAnsi="Arial" w:cs="Arial"/>
        </w:rPr>
        <w:tab/>
        <w:t xml:space="preserve">provide a copy of their Health &amp; Safety policy to the Manager prior to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work</w:t>
      </w:r>
      <w:proofErr w:type="gramEnd"/>
      <w:r w:rsidR="001A0B5B" w:rsidRPr="00EA363E">
        <w:rPr>
          <w:rFonts w:ascii="Arial" w:hAnsi="Arial" w:cs="Arial"/>
        </w:rPr>
        <w:t xml:space="preserve"> commencing </w:t>
      </w:r>
    </w:p>
    <w:p w:rsidR="00EA363E" w:rsidRDefault="001A0B5B" w:rsidP="001A0B5B">
      <w:pPr>
        <w:rPr>
          <w:rFonts w:ascii="Arial" w:hAnsi="Arial" w:cs="Arial"/>
        </w:rPr>
      </w:pPr>
      <w:r w:rsidRPr="00EA363E">
        <w:rPr>
          <w:rFonts w:ascii="Arial" w:hAnsi="Arial" w:cs="Arial"/>
        </w:rPr>
        <w:tab/>
        <w:t>-</w:t>
      </w:r>
      <w:r w:rsidRPr="00EA363E">
        <w:rPr>
          <w:rFonts w:ascii="Arial" w:hAnsi="Arial" w:cs="Arial"/>
        </w:rPr>
        <w:tab/>
        <w:t xml:space="preserve">advise the Manager or nominated representative of any measures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required</w:t>
      </w:r>
      <w:proofErr w:type="gramEnd"/>
      <w:r w:rsidR="001A0B5B" w:rsidRPr="00EA363E">
        <w:rPr>
          <w:rFonts w:ascii="Arial" w:hAnsi="Arial" w:cs="Arial"/>
        </w:rPr>
        <w:t xml:space="preserve"> to</w:t>
      </w:r>
      <w:r>
        <w:rPr>
          <w:rFonts w:ascii="Arial" w:hAnsi="Arial" w:cs="Arial"/>
        </w:rPr>
        <w:t xml:space="preserve"> </w:t>
      </w:r>
      <w:r w:rsidR="001A0B5B" w:rsidRPr="00EA363E">
        <w:rPr>
          <w:rFonts w:ascii="Arial" w:hAnsi="Arial" w:cs="Arial"/>
        </w:rPr>
        <w:t>minimise the risk to health and safety</w:t>
      </w:r>
    </w:p>
    <w:p w:rsidR="001A0B5B" w:rsidRPr="00EA363E" w:rsidRDefault="001A0B5B" w:rsidP="00EA363E">
      <w:pPr>
        <w:ind w:left="1440" w:hanging="720"/>
        <w:rPr>
          <w:rFonts w:ascii="Arial" w:hAnsi="Arial" w:cs="Arial"/>
        </w:rPr>
      </w:pPr>
      <w:r w:rsidRPr="00EA363E">
        <w:rPr>
          <w:rFonts w:ascii="Arial" w:hAnsi="Arial" w:cs="Arial"/>
        </w:rPr>
        <w:t>-</w:t>
      </w:r>
      <w:r w:rsidRPr="00EA363E">
        <w:rPr>
          <w:rFonts w:ascii="Arial" w:hAnsi="Arial" w:cs="Arial"/>
        </w:rPr>
        <w:tab/>
        <w:t>report any accident to the Manager.  It must be noted that it is the Company’s</w:t>
      </w:r>
      <w:r w:rsidR="00EA363E">
        <w:rPr>
          <w:rFonts w:ascii="Arial" w:hAnsi="Arial" w:cs="Arial"/>
        </w:rPr>
        <w:t xml:space="preserve"> </w:t>
      </w:r>
      <w:r w:rsidRPr="00EA363E">
        <w:rPr>
          <w:rFonts w:ascii="Arial" w:hAnsi="Arial" w:cs="Arial"/>
        </w:rPr>
        <w:t>responsibility to report accidents - includi</w:t>
      </w:r>
      <w:r w:rsidR="00EA363E">
        <w:rPr>
          <w:rFonts w:ascii="Arial" w:hAnsi="Arial" w:cs="Arial"/>
        </w:rPr>
        <w:t xml:space="preserve">ng contractors injured on the </w:t>
      </w:r>
      <w:r w:rsidRPr="00EA363E">
        <w:rPr>
          <w:rFonts w:ascii="Arial" w:hAnsi="Arial" w:cs="Arial"/>
        </w:rPr>
        <w:t>premises</w:t>
      </w:r>
    </w:p>
    <w:p w:rsidR="00EA363E" w:rsidRDefault="001A0B5B" w:rsidP="001A0B5B">
      <w:pPr>
        <w:rPr>
          <w:rFonts w:ascii="Arial" w:hAnsi="Arial" w:cs="Arial"/>
        </w:rPr>
      </w:pPr>
      <w:r w:rsidRPr="00EA363E">
        <w:rPr>
          <w:rFonts w:ascii="Arial" w:hAnsi="Arial" w:cs="Arial"/>
        </w:rPr>
        <w:tab/>
        <w:t>-</w:t>
      </w:r>
      <w:r w:rsidRPr="00EA363E">
        <w:rPr>
          <w:rFonts w:ascii="Arial" w:hAnsi="Arial" w:cs="Arial"/>
        </w:rPr>
        <w:tab/>
        <w:t xml:space="preserve">carry out all work in a safe manner and conform to any legal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requirements</w:t>
      </w:r>
      <w:proofErr w:type="gramEnd"/>
    </w:p>
    <w:p w:rsidR="00EA363E" w:rsidRDefault="001A0B5B" w:rsidP="001A0B5B">
      <w:pPr>
        <w:rPr>
          <w:rFonts w:ascii="Arial" w:hAnsi="Arial" w:cs="Arial"/>
        </w:rPr>
      </w:pPr>
      <w:r w:rsidRPr="00EA363E">
        <w:rPr>
          <w:rFonts w:ascii="Arial" w:hAnsi="Arial" w:cs="Arial"/>
        </w:rPr>
        <w:tab/>
        <w:t>-</w:t>
      </w:r>
      <w:r w:rsidRPr="00EA363E">
        <w:rPr>
          <w:rFonts w:ascii="Arial" w:hAnsi="Arial" w:cs="Arial"/>
        </w:rPr>
        <w:tab/>
        <w:t xml:space="preserve">provide COSHH data sheets and risk assessment of chemical where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relevant</w:t>
      </w:r>
      <w:proofErr w:type="gramEnd"/>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ab/>
        <w:t>No work should be commenced by contractors until:</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spellStart"/>
      <w:r w:rsidRPr="00EA363E">
        <w:rPr>
          <w:rFonts w:ascii="Arial" w:hAnsi="Arial" w:cs="Arial"/>
        </w:rPr>
        <w:t>i</w:t>
      </w:r>
      <w:proofErr w:type="spellEnd"/>
      <w:r w:rsidRPr="00EA363E">
        <w:rPr>
          <w:rFonts w:ascii="Arial" w:hAnsi="Arial" w:cs="Arial"/>
        </w:rPr>
        <w:t>)</w:t>
      </w:r>
      <w:r w:rsidRPr="00EA363E">
        <w:rPr>
          <w:rFonts w:ascii="Arial" w:hAnsi="Arial" w:cs="Arial"/>
        </w:rPr>
        <w:tab/>
      </w:r>
      <w:proofErr w:type="gramStart"/>
      <w:r w:rsidRPr="00EA363E">
        <w:rPr>
          <w:rFonts w:ascii="Arial" w:hAnsi="Arial" w:cs="Arial"/>
        </w:rPr>
        <w:t>the</w:t>
      </w:r>
      <w:proofErr w:type="gramEnd"/>
      <w:r w:rsidRPr="00EA363E">
        <w:rPr>
          <w:rFonts w:ascii="Arial" w:hAnsi="Arial" w:cs="Arial"/>
        </w:rPr>
        <w:t xml:space="preserve"> necessary safety provisions have been agreed</w:t>
      </w:r>
    </w:p>
    <w:p w:rsidR="001A0B5B" w:rsidRPr="00EA363E" w:rsidRDefault="00EA363E" w:rsidP="001A0B5B">
      <w:pPr>
        <w:rPr>
          <w:rFonts w:ascii="Arial" w:hAnsi="Arial" w:cs="Arial"/>
        </w:rPr>
      </w:pPr>
      <w:r>
        <w:rPr>
          <w:rFonts w:ascii="Arial" w:hAnsi="Arial" w:cs="Arial"/>
        </w:rPr>
        <w:t xml:space="preserve">           </w:t>
      </w:r>
      <w:r>
        <w:rPr>
          <w:rFonts w:ascii="Arial" w:hAnsi="Arial" w:cs="Arial"/>
        </w:rPr>
        <w:tab/>
      </w:r>
      <w:r w:rsidR="001A0B5B" w:rsidRPr="00EA363E">
        <w:rPr>
          <w:rFonts w:ascii="Arial" w:hAnsi="Arial" w:cs="Arial"/>
        </w:rPr>
        <w:t>ii)</w:t>
      </w:r>
      <w:r w:rsidR="001A0B5B" w:rsidRPr="00EA363E">
        <w:rPr>
          <w:rFonts w:ascii="Arial" w:hAnsi="Arial" w:cs="Arial"/>
        </w:rPr>
        <w:tab/>
      </w:r>
      <w:proofErr w:type="gramStart"/>
      <w:r w:rsidR="001A0B5B" w:rsidRPr="00EA363E">
        <w:rPr>
          <w:rFonts w:ascii="Arial" w:hAnsi="Arial" w:cs="Arial"/>
        </w:rPr>
        <w:t>warning</w:t>
      </w:r>
      <w:proofErr w:type="gramEnd"/>
      <w:r w:rsidR="001A0B5B" w:rsidRPr="00EA363E">
        <w:rPr>
          <w:rFonts w:ascii="Arial" w:hAnsi="Arial" w:cs="Arial"/>
        </w:rPr>
        <w:t xml:space="preserve"> notices displayed in the vicinity of the work</w:t>
      </w:r>
    </w:p>
    <w:p w:rsidR="001A0B5B" w:rsidRPr="00EA363E" w:rsidRDefault="001A0B5B" w:rsidP="001A0B5B">
      <w:pPr>
        <w:rPr>
          <w:rFonts w:ascii="Arial" w:hAnsi="Arial" w:cs="Arial"/>
        </w:rPr>
      </w:pPr>
      <w:r w:rsidRPr="00EA363E">
        <w:rPr>
          <w:rFonts w:ascii="Arial" w:hAnsi="Arial" w:cs="Arial"/>
        </w:rPr>
        <w:t xml:space="preserve">          </w:t>
      </w:r>
      <w:r w:rsidRPr="00EA363E">
        <w:rPr>
          <w:rFonts w:ascii="Arial" w:hAnsi="Arial" w:cs="Arial"/>
        </w:rPr>
        <w:tab/>
      </w:r>
      <w:r w:rsidRPr="00EA363E">
        <w:rPr>
          <w:rFonts w:ascii="Arial" w:hAnsi="Arial" w:cs="Arial"/>
        </w:rPr>
        <w:tab/>
        <w:t>iii)</w:t>
      </w:r>
      <w:r w:rsidRPr="00EA363E">
        <w:rPr>
          <w:rFonts w:ascii="Arial" w:hAnsi="Arial" w:cs="Arial"/>
        </w:rPr>
        <w:tab/>
      </w:r>
      <w:proofErr w:type="gramStart"/>
      <w:r w:rsidRPr="00EA363E">
        <w:rPr>
          <w:rFonts w:ascii="Arial" w:hAnsi="Arial" w:cs="Arial"/>
        </w:rPr>
        <w:t>contractors</w:t>
      </w:r>
      <w:proofErr w:type="gramEnd"/>
      <w:r w:rsidRPr="00EA363E">
        <w:rPr>
          <w:rFonts w:ascii="Arial" w:hAnsi="Arial" w:cs="Arial"/>
        </w:rPr>
        <w:t xml:space="preserve"> are inducted in the relevant legislation and company</w:t>
      </w:r>
    </w:p>
    <w:p w:rsidR="00EA363E" w:rsidRDefault="001A0B5B" w:rsidP="001A0B5B">
      <w:pPr>
        <w:rPr>
          <w:rFonts w:ascii="Arial" w:hAnsi="Arial" w:cs="Arial"/>
        </w:rPr>
      </w:pPr>
      <w:r w:rsidRPr="00EA363E">
        <w:rPr>
          <w:rFonts w:ascii="Arial" w:hAnsi="Arial" w:cs="Arial"/>
        </w:rPr>
        <w:tab/>
      </w:r>
      <w:r w:rsidRPr="00EA363E">
        <w:rPr>
          <w:rFonts w:ascii="Arial" w:hAnsi="Arial" w:cs="Arial"/>
        </w:rPr>
        <w:tab/>
      </w:r>
      <w:r w:rsidRPr="00EA363E">
        <w:rPr>
          <w:rFonts w:ascii="Arial" w:hAnsi="Arial" w:cs="Arial"/>
        </w:rPr>
        <w:tab/>
      </w:r>
      <w:proofErr w:type="gramStart"/>
      <w:r w:rsidRPr="00EA363E">
        <w:rPr>
          <w:rFonts w:ascii="Arial" w:hAnsi="Arial" w:cs="Arial"/>
        </w:rPr>
        <w:t>rules</w:t>
      </w:r>
      <w:proofErr w:type="gramEnd"/>
      <w:r w:rsidRPr="00EA363E">
        <w:rPr>
          <w:rFonts w:ascii="Arial" w:hAnsi="Arial" w:cs="Arial"/>
        </w:rPr>
        <w:t xml:space="preserve"> i.e. protective clothing to be worn in all food/food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associated</w:t>
      </w:r>
      <w:proofErr w:type="gramEnd"/>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r w:rsidRPr="00EA363E">
        <w:rPr>
          <w:rFonts w:ascii="Arial" w:hAnsi="Arial" w:cs="Arial"/>
        </w:rPr>
        <w:tab/>
      </w:r>
      <w:proofErr w:type="gramStart"/>
      <w:r w:rsidRPr="00EA363E">
        <w:rPr>
          <w:rFonts w:ascii="Arial" w:hAnsi="Arial" w:cs="Arial"/>
        </w:rPr>
        <w:t>zones</w:t>
      </w:r>
      <w:proofErr w:type="gramEnd"/>
      <w:r w:rsidRPr="00EA363E">
        <w:rPr>
          <w:rFonts w:ascii="Arial" w:hAnsi="Arial" w:cs="Arial"/>
        </w:rPr>
        <w:t>, no smoking/cigarettes permitted in production areas</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ab/>
        <w:t>On completion of work, zones operated in must be left:</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t>-</w:t>
      </w:r>
      <w:r w:rsidRPr="00EA363E">
        <w:rPr>
          <w:rFonts w:ascii="Arial" w:hAnsi="Arial" w:cs="Arial"/>
        </w:rPr>
        <w:tab/>
      </w:r>
      <w:proofErr w:type="gramStart"/>
      <w:r w:rsidRPr="00EA363E">
        <w:rPr>
          <w:rFonts w:ascii="Arial" w:hAnsi="Arial" w:cs="Arial"/>
        </w:rPr>
        <w:t>free</w:t>
      </w:r>
      <w:proofErr w:type="gramEnd"/>
      <w:r w:rsidRPr="00EA363E">
        <w:rPr>
          <w:rFonts w:ascii="Arial" w:hAnsi="Arial" w:cs="Arial"/>
        </w:rPr>
        <w:t xml:space="preserve"> of any debris</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t>-</w:t>
      </w:r>
      <w:r w:rsidRPr="00EA363E">
        <w:rPr>
          <w:rFonts w:ascii="Arial" w:hAnsi="Arial" w:cs="Arial"/>
        </w:rPr>
        <w:tab/>
      </w:r>
      <w:proofErr w:type="gramStart"/>
      <w:r w:rsidRPr="00EA363E">
        <w:rPr>
          <w:rFonts w:ascii="Arial" w:hAnsi="Arial" w:cs="Arial"/>
        </w:rPr>
        <w:t>in</w:t>
      </w:r>
      <w:proofErr w:type="gramEnd"/>
      <w:r w:rsidRPr="00EA363E">
        <w:rPr>
          <w:rFonts w:ascii="Arial" w:hAnsi="Arial" w:cs="Arial"/>
        </w:rPr>
        <w:t xml:space="preserve"> a safe condition</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t>-</w:t>
      </w:r>
      <w:r w:rsidRPr="00EA363E">
        <w:rPr>
          <w:rFonts w:ascii="Arial" w:hAnsi="Arial" w:cs="Arial"/>
        </w:rPr>
        <w:tab/>
      </w:r>
      <w:proofErr w:type="gramStart"/>
      <w:r w:rsidRPr="00EA363E">
        <w:rPr>
          <w:rFonts w:ascii="Arial" w:hAnsi="Arial" w:cs="Arial"/>
        </w:rPr>
        <w:t>free</w:t>
      </w:r>
      <w:proofErr w:type="gramEnd"/>
      <w:r w:rsidRPr="00EA363E">
        <w:rPr>
          <w:rFonts w:ascii="Arial" w:hAnsi="Arial" w:cs="Arial"/>
        </w:rPr>
        <w:t xml:space="preserve"> of contractors’ tools and equipment</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t>-</w:t>
      </w:r>
      <w:r w:rsidRPr="00EA363E">
        <w:rPr>
          <w:rFonts w:ascii="Arial" w:hAnsi="Arial" w:cs="Arial"/>
        </w:rPr>
        <w:tab/>
      </w:r>
      <w:proofErr w:type="gramStart"/>
      <w:r w:rsidRPr="00EA363E">
        <w:rPr>
          <w:rFonts w:ascii="Arial" w:hAnsi="Arial" w:cs="Arial"/>
        </w:rPr>
        <w:t>clean</w:t>
      </w:r>
      <w:proofErr w:type="gramEnd"/>
      <w:r w:rsidRPr="00EA363E">
        <w:rPr>
          <w:rFonts w:ascii="Arial" w:hAnsi="Arial" w:cs="Arial"/>
        </w:rPr>
        <w:t xml:space="preserve"> and in a good state of repair</w:t>
      </w:r>
    </w:p>
    <w:p w:rsidR="001A0B5B" w:rsidRPr="00EA363E" w:rsidRDefault="001A0B5B" w:rsidP="001A0B5B">
      <w:pPr>
        <w:rPr>
          <w:rFonts w:ascii="Arial" w:hAnsi="Arial" w:cs="Arial"/>
        </w:rPr>
      </w:pPr>
    </w:p>
    <w:p w:rsidR="001A0B5B" w:rsidRPr="00EA363E" w:rsidRDefault="001A0B5B" w:rsidP="001A0B5B">
      <w:pPr>
        <w:rPr>
          <w:rFonts w:ascii="Arial" w:hAnsi="Arial" w:cs="Arial"/>
          <w:b/>
        </w:rPr>
      </w:pPr>
      <w:r w:rsidRPr="00EA363E">
        <w:rPr>
          <w:rFonts w:ascii="Arial" w:hAnsi="Arial" w:cs="Arial"/>
        </w:rPr>
        <w:tab/>
      </w:r>
      <w:r w:rsidRPr="00EA363E">
        <w:rPr>
          <w:rFonts w:ascii="Arial" w:hAnsi="Arial" w:cs="Arial"/>
          <w:b/>
        </w:rPr>
        <w:t>IT IS IMPORTANT TO MONITOR CONTRACTORS WHILST THEY</w:t>
      </w:r>
      <w:r w:rsidRPr="00EA363E">
        <w:rPr>
          <w:rFonts w:ascii="Arial" w:hAnsi="Arial" w:cs="Arial"/>
          <w:b/>
        </w:rPr>
        <w:tab/>
        <w:t xml:space="preserve">ARE ON SITE AND ENSURE THAT AT ALL TIMES THEY FOLLOW </w:t>
      </w:r>
    </w:p>
    <w:p w:rsidR="001A0B5B" w:rsidRPr="00EA363E" w:rsidRDefault="001A0B5B" w:rsidP="001A0B5B">
      <w:pPr>
        <w:rPr>
          <w:rFonts w:ascii="Arial" w:hAnsi="Arial" w:cs="Arial"/>
          <w:b/>
        </w:rPr>
      </w:pPr>
      <w:r w:rsidRPr="00EA363E">
        <w:rPr>
          <w:rFonts w:ascii="Arial" w:hAnsi="Arial" w:cs="Arial"/>
          <w:b/>
        </w:rPr>
        <w:tab/>
        <w:t>THE FOLLOWING GUIDELINES DETAILED OVERLEAF.</w:t>
      </w:r>
    </w:p>
    <w:p w:rsidR="001A0B5B" w:rsidRPr="00EA363E" w:rsidRDefault="001A0B5B" w:rsidP="001A0B5B">
      <w:pPr>
        <w:rPr>
          <w:rFonts w:ascii="Arial" w:hAnsi="Arial" w:cs="Arial"/>
        </w:rPr>
      </w:pPr>
      <w:r w:rsidRPr="00EA363E">
        <w:rPr>
          <w:rFonts w:ascii="Arial" w:hAnsi="Arial" w:cs="Arial"/>
          <w:b/>
        </w:rPr>
        <w:tab/>
      </w:r>
      <w:r w:rsidRPr="00EA363E">
        <w:rPr>
          <w:rFonts w:ascii="Arial" w:hAnsi="Arial" w:cs="Arial"/>
          <w:b/>
          <w:u w:val="single"/>
        </w:rPr>
        <w:t>CONTRACTORS</w:t>
      </w:r>
    </w:p>
    <w:p w:rsidR="001A0B5B" w:rsidRPr="00EA363E" w:rsidRDefault="001A0B5B" w:rsidP="001A0B5B">
      <w:pPr>
        <w:rPr>
          <w:rFonts w:ascii="Arial" w:hAnsi="Arial" w:cs="Arial"/>
        </w:rPr>
      </w:pPr>
      <w:bookmarkStart w:id="0" w:name="_GoBack"/>
      <w:bookmarkEnd w:id="0"/>
    </w:p>
    <w:p w:rsidR="001A0B5B" w:rsidRPr="00EA363E" w:rsidRDefault="001A0B5B" w:rsidP="001A0B5B">
      <w:pPr>
        <w:rPr>
          <w:rFonts w:ascii="Arial" w:hAnsi="Arial" w:cs="Arial"/>
        </w:rPr>
      </w:pPr>
      <w:r w:rsidRPr="00EA363E">
        <w:rPr>
          <w:rFonts w:ascii="Arial" w:hAnsi="Arial" w:cs="Arial"/>
        </w:rPr>
        <w:lastRenderedPageBreak/>
        <w:tab/>
      </w:r>
      <w:r w:rsidRPr="00EA363E">
        <w:rPr>
          <w:rFonts w:ascii="Arial" w:hAnsi="Arial" w:cs="Arial"/>
          <w:b/>
          <w:u w:val="single"/>
        </w:rPr>
        <w:t>Food Production/Storage Areas</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all</w:t>
      </w:r>
      <w:proofErr w:type="gramEnd"/>
      <w:r w:rsidRPr="00EA363E">
        <w:rPr>
          <w:rFonts w:ascii="Arial" w:hAnsi="Arial" w:cs="Arial"/>
        </w:rPr>
        <w:t xml:space="preserve"> precautions must be taken to avoid contamination of food products</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ref</w:t>
      </w:r>
      <w:proofErr w:type="gramEnd"/>
      <w:r w:rsidRPr="00EA363E">
        <w:rPr>
          <w:rFonts w:ascii="Arial" w:hAnsi="Arial" w:cs="Arial"/>
        </w:rPr>
        <w:t>: physical and microbiological risks</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if</w:t>
      </w:r>
      <w:proofErr w:type="gramEnd"/>
      <w:r w:rsidRPr="00EA363E">
        <w:rPr>
          <w:rFonts w:ascii="Arial" w:hAnsi="Arial" w:cs="Arial"/>
        </w:rPr>
        <w:t xml:space="preserve"> maintenance work presents any risk - food products should be re-</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located</w:t>
      </w:r>
      <w:proofErr w:type="gramEnd"/>
      <w:r w:rsidRPr="00EA363E">
        <w:rPr>
          <w:rFonts w:ascii="Arial" w:hAnsi="Arial" w:cs="Arial"/>
        </w:rPr>
        <w:t xml:space="preserve"> and food preparation activities should cease until the work is</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completed</w:t>
      </w:r>
      <w:proofErr w:type="gramEnd"/>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protective</w:t>
      </w:r>
      <w:proofErr w:type="gramEnd"/>
      <w:r w:rsidRPr="00EA363E">
        <w:rPr>
          <w:rFonts w:ascii="Arial" w:hAnsi="Arial" w:cs="Arial"/>
        </w:rPr>
        <w:t xml:space="preserve"> clothing must be worn by contractors when working in food</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zones</w:t>
      </w:r>
      <w:proofErr w:type="gramEnd"/>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ensure</w:t>
      </w:r>
      <w:proofErr w:type="gramEnd"/>
      <w:r w:rsidRPr="00EA363E">
        <w:rPr>
          <w:rFonts w:ascii="Arial" w:hAnsi="Arial" w:cs="Arial"/>
        </w:rPr>
        <w:t xml:space="preserve"> awareness of food safety/hygiene related issues ref: cross-</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contamination</w:t>
      </w:r>
      <w:proofErr w:type="gramEnd"/>
      <w:r w:rsidRPr="00EA363E">
        <w:rPr>
          <w:rFonts w:ascii="Arial" w:hAnsi="Arial" w:cs="Arial"/>
        </w:rPr>
        <w:t xml:space="preserve">, personal hygiene, glass control policy </w:t>
      </w:r>
      <w:proofErr w:type="spellStart"/>
      <w:r w:rsidRPr="00EA363E">
        <w:rPr>
          <w:rFonts w:ascii="Arial" w:hAnsi="Arial" w:cs="Arial"/>
        </w:rPr>
        <w:t>etc</w:t>
      </w:r>
      <w:proofErr w:type="spellEnd"/>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all</w:t>
      </w:r>
      <w:proofErr w:type="gramEnd"/>
      <w:r w:rsidRPr="00EA363E">
        <w:rPr>
          <w:rFonts w:ascii="Arial" w:hAnsi="Arial" w:cs="Arial"/>
        </w:rPr>
        <w:t xml:space="preserve"> equipment must be thoroughly sanitised before resuming food</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preparation</w:t>
      </w:r>
      <w:proofErr w:type="gramEnd"/>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before</w:t>
      </w:r>
      <w:proofErr w:type="gramEnd"/>
      <w:r w:rsidRPr="00EA363E">
        <w:rPr>
          <w:rFonts w:ascii="Arial" w:hAnsi="Arial" w:cs="Arial"/>
        </w:rPr>
        <w:t xml:space="preserve"> commencement of maintenance work, management must be</w:t>
      </w:r>
    </w:p>
    <w:p w:rsid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consulted</w:t>
      </w:r>
      <w:proofErr w:type="gramEnd"/>
      <w:r w:rsidRPr="00EA363E">
        <w:rPr>
          <w:rFonts w:ascii="Arial" w:hAnsi="Arial" w:cs="Arial"/>
        </w:rPr>
        <w:t xml:space="preserve"> on all implications in order to implement necessary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precautions</w:t>
      </w:r>
      <w:proofErr w:type="gramEnd"/>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when</w:t>
      </w:r>
      <w:proofErr w:type="gramEnd"/>
      <w:r w:rsidRPr="00EA363E">
        <w:rPr>
          <w:rFonts w:ascii="Arial" w:hAnsi="Arial" w:cs="Arial"/>
        </w:rPr>
        <w:t xml:space="preserve"> work is carried out on chill/freezer units all product should be</w:t>
      </w:r>
    </w:p>
    <w:p w:rsid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relocated</w:t>
      </w:r>
      <w:proofErr w:type="gramEnd"/>
      <w:r w:rsidRPr="00EA363E">
        <w:rPr>
          <w:rFonts w:ascii="Arial" w:hAnsi="Arial" w:cs="Arial"/>
        </w:rPr>
        <w:t xml:space="preserve"> until the unit has been sanitised, the correct operating </w:t>
      </w:r>
    </w:p>
    <w:p w:rsidR="001A0B5B" w:rsidRPr="00EA363E" w:rsidRDefault="00EA363E" w:rsidP="001A0B5B">
      <w:pPr>
        <w:rPr>
          <w:rFonts w:ascii="Arial" w:hAnsi="Arial" w:cs="Arial"/>
        </w:rPr>
      </w:pPr>
      <w:r>
        <w:rPr>
          <w:rFonts w:ascii="Arial" w:hAnsi="Arial" w:cs="Arial"/>
        </w:rPr>
        <w:t xml:space="preserve">                      </w:t>
      </w:r>
      <w:proofErr w:type="gramStart"/>
      <w:r>
        <w:rPr>
          <w:rFonts w:ascii="Arial" w:hAnsi="Arial" w:cs="Arial"/>
        </w:rPr>
        <w:t>temperature</w:t>
      </w:r>
      <w:proofErr w:type="gramEnd"/>
      <w:r>
        <w:rPr>
          <w:rFonts w:ascii="Arial" w:hAnsi="Arial" w:cs="Arial"/>
        </w:rPr>
        <w:t xml:space="preserve"> </w:t>
      </w:r>
      <w:r w:rsidR="001A0B5B" w:rsidRPr="00EA363E">
        <w:rPr>
          <w:rFonts w:ascii="Arial" w:hAnsi="Arial" w:cs="Arial"/>
        </w:rPr>
        <w:t>has been achieved and its efficiency is assured</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all</w:t>
      </w:r>
      <w:proofErr w:type="gramEnd"/>
      <w:r w:rsidRPr="00EA363E">
        <w:rPr>
          <w:rFonts w:ascii="Arial" w:hAnsi="Arial" w:cs="Arial"/>
        </w:rPr>
        <w:t xml:space="preserve"> waste and debris must be removed promptly</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t>COSHH requirements must be met - toxic substances which present</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safety</w:t>
      </w:r>
      <w:proofErr w:type="gramEnd"/>
      <w:r w:rsidRPr="00EA363E">
        <w:rPr>
          <w:rFonts w:ascii="Arial" w:hAnsi="Arial" w:cs="Arial"/>
        </w:rPr>
        <w:t xml:space="preserve"> risks should not be used in food zones.  Potentially dangerous</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chemicals/substances</w:t>
      </w:r>
      <w:proofErr w:type="gramEnd"/>
      <w:r w:rsidRPr="00EA363E">
        <w:rPr>
          <w:rFonts w:ascii="Arial" w:hAnsi="Arial" w:cs="Arial"/>
        </w:rPr>
        <w:t xml:space="preserve"> could cause extensive contamination of food</w:t>
      </w:r>
    </w:p>
    <w:p w:rsidR="001A0B5B" w:rsidRPr="00EA363E" w:rsidRDefault="001A0B5B" w:rsidP="001A0B5B">
      <w:pPr>
        <w:rPr>
          <w:rFonts w:ascii="Arial" w:hAnsi="Arial" w:cs="Arial"/>
        </w:rPr>
      </w:pPr>
    </w:p>
    <w:p w:rsidR="001A0B5B" w:rsidRPr="00EA363E" w:rsidRDefault="001A0B5B" w:rsidP="001A0B5B">
      <w:pPr>
        <w:rPr>
          <w:rFonts w:ascii="Arial" w:hAnsi="Arial" w:cs="Arial"/>
          <w:b/>
        </w:rPr>
      </w:pPr>
      <w:r w:rsidRPr="00EA363E">
        <w:rPr>
          <w:rFonts w:ascii="Arial" w:hAnsi="Arial" w:cs="Arial"/>
        </w:rPr>
        <w:tab/>
      </w:r>
      <w:r w:rsidRPr="00EA363E">
        <w:rPr>
          <w:rFonts w:ascii="Arial" w:hAnsi="Arial" w:cs="Arial"/>
          <w:b/>
          <w:u w:val="single"/>
        </w:rPr>
        <w:t>Cleaning Contractors</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t>should be carefully selected, with suitable references</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t>COSHH requirements must be complied with ref: documentation,</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training</w:t>
      </w:r>
      <w:proofErr w:type="gramEnd"/>
      <w:r w:rsidRPr="00EA363E">
        <w:rPr>
          <w:rFonts w:ascii="Arial" w:hAnsi="Arial" w:cs="Arial"/>
        </w:rPr>
        <w:t xml:space="preserve"> and PPE</w:t>
      </w:r>
    </w:p>
    <w:p w:rsidR="001A0B5B" w:rsidRPr="00EA363E" w:rsidRDefault="001A0B5B" w:rsidP="001A0B5B">
      <w:pPr>
        <w:rPr>
          <w:rFonts w:ascii="Arial" w:hAnsi="Arial" w:cs="Arial"/>
        </w:rPr>
      </w:pPr>
    </w:p>
    <w:p w:rsidR="001A0B5B" w:rsidRPr="00EA363E" w:rsidRDefault="001A0B5B" w:rsidP="001A0B5B">
      <w:pPr>
        <w:rPr>
          <w:rFonts w:ascii="Arial" w:hAnsi="Arial" w:cs="Arial"/>
          <w:u w:val="single"/>
        </w:rPr>
      </w:pPr>
      <w:r w:rsidRPr="00EA363E">
        <w:rPr>
          <w:rFonts w:ascii="Arial" w:hAnsi="Arial" w:cs="Arial"/>
        </w:rPr>
        <w:tab/>
      </w:r>
      <w:r w:rsidRPr="00EA363E">
        <w:rPr>
          <w:rFonts w:ascii="Arial" w:hAnsi="Arial" w:cs="Arial"/>
          <w:b/>
          <w:u w:val="single"/>
        </w:rPr>
        <w:t>Pest Control Contractors</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regular</w:t>
      </w:r>
      <w:proofErr w:type="gramEnd"/>
      <w:r w:rsidRPr="00EA363E">
        <w:rPr>
          <w:rFonts w:ascii="Arial" w:hAnsi="Arial" w:cs="Arial"/>
        </w:rPr>
        <w:t xml:space="preserve"> inspections should be carried out to ensure complete absence</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of</w:t>
      </w:r>
      <w:proofErr w:type="gramEnd"/>
      <w:r w:rsidRPr="00EA363E">
        <w:rPr>
          <w:rFonts w:ascii="Arial" w:hAnsi="Arial" w:cs="Arial"/>
        </w:rPr>
        <w:t xml:space="preserve"> pests</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the</w:t>
      </w:r>
      <w:proofErr w:type="gramEnd"/>
      <w:r w:rsidRPr="00EA363E">
        <w:rPr>
          <w:rFonts w:ascii="Arial" w:hAnsi="Arial" w:cs="Arial"/>
        </w:rPr>
        <w:t xml:space="preserve"> use of contractors does not absolve managers from their </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responsibility</w:t>
      </w:r>
      <w:proofErr w:type="gramEnd"/>
      <w:r w:rsidRPr="00EA363E">
        <w:rPr>
          <w:rFonts w:ascii="Arial" w:hAnsi="Arial" w:cs="Arial"/>
        </w:rPr>
        <w:t xml:space="preserve"> of keeping premises pest free and may not be accepted</w:t>
      </w:r>
    </w:p>
    <w:p w:rsidR="001A0B5B" w:rsidRPr="00EA363E" w:rsidRDefault="001A0B5B" w:rsidP="001A0B5B">
      <w:pPr>
        <w:rPr>
          <w:rFonts w:ascii="Arial" w:hAnsi="Arial" w:cs="Arial"/>
        </w:rPr>
      </w:pPr>
      <w:r w:rsidRPr="00EA363E">
        <w:rPr>
          <w:rFonts w:ascii="Arial" w:hAnsi="Arial" w:cs="Arial"/>
        </w:rPr>
        <w:tab/>
      </w:r>
      <w:r w:rsidRPr="00EA363E">
        <w:rPr>
          <w:rFonts w:ascii="Arial" w:hAnsi="Arial" w:cs="Arial"/>
        </w:rPr>
        <w:tab/>
      </w:r>
      <w:proofErr w:type="gramStart"/>
      <w:r w:rsidRPr="00EA363E">
        <w:rPr>
          <w:rFonts w:ascii="Arial" w:hAnsi="Arial" w:cs="Arial"/>
        </w:rPr>
        <w:t>as</w:t>
      </w:r>
      <w:proofErr w:type="gramEnd"/>
      <w:r w:rsidRPr="00EA363E">
        <w:rPr>
          <w:rFonts w:ascii="Arial" w:hAnsi="Arial" w:cs="Arial"/>
        </w:rPr>
        <w:t xml:space="preserve"> a defence should legal proceedings be instituted</w:t>
      </w:r>
    </w:p>
    <w:p w:rsidR="001A0B5B" w:rsidRPr="00EA363E" w:rsidRDefault="001A0B5B" w:rsidP="001A0B5B">
      <w:pPr>
        <w:rPr>
          <w:rFonts w:ascii="Arial" w:hAnsi="Arial" w:cs="Arial"/>
        </w:rPr>
      </w:pP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r>
    </w:p>
    <w:p w:rsidR="001A0B5B" w:rsidRPr="00EA363E" w:rsidRDefault="001A0B5B" w:rsidP="001A0B5B">
      <w:pPr>
        <w:rPr>
          <w:rFonts w:ascii="Arial" w:hAnsi="Arial" w:cs="Arial"/>
          <w:b/>
        </w:rPr>
      </w:pPr>
      <w:r w:rsidRPr="00EA363E">
        <w:rPr>
          <w:rFonts w:ascii="Arial" w:hAnsi="Arial" w:cs="Arial"/>
          <w:b/>
        </w:rPr>
        <w:t>IDENTIFY</w:t>
      </w:r>
      <w:r w:rsidRPr="00EA363E">
        <w:rPr>
          <w:rFonts w:ascii="Arial" w:hAnsi="Arial" w:cs="Arial"/>
          <w:b/>
        </w:rPr>
        <w:tab/>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TYPE OF CONTRACT AND WHAT IT COVERS</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FREQUENCY AND TREATMENT</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RESOURCES AVAILABLE/TECHNICAL BACK UP</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REPORTING SYSTEM</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POSITION OF BAIT BOXES</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 xml:space="preserve">METHODS/MATERIALS (SHOULD BE CLEARED BY </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r>
      <w:r w:rsidRPr="00EA363E">
        <w:rPr>
          <w:rFonts w:ascii="Arial" w:hAnsi="Arial" w:cs="Arial"/>
          <w:b/>
        </w:rPr>
        <w:tab/>
        <w:t>THE PESTICIDE SAFETY PRECAUTION SCHEME)</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SAFETY AND TRAINING DETAILS (COSHH)</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EMERGENCY VISITS</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t>-</w:t>
      </w:r>
      <w:r w:rsidRPr="00EA363E">
        <w:rPr>
          <w:rFonts w:ascii="Arial" w:hAnsi="Arial" w:cs="Arial"/>
          <w:b/>
        </w:rPr>
        <w:tab/>
        <w:t>MEMBER OF THE BRITISH PEST CONTROL ASSOCIATION</w:t>
      </w:r>
    </w:p>
    <w:p w:rsidR="001A0B5B" w:rsidRPr="00EA363E" w:rsidRDefault="001A0B5B" w:rsidP="001A0B5B">
      <w:pPr>
        <w:rPr>
          <w:rFonts w:ascii="Arial" w:hAnsi="Arial" w:cs="Arial"/>
          <w:b/>
        </w:rPr>
      </w:pP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u w:val="single"/>
        </w:rPr>
        <w:t>CONTRACTORS</w:t>
      </w:r>
    </w:p>
    <w:p w:rsidR="001A0B5B" w:rsidRPr="00EA363E" w:rsidRDefault="001A0B5B" w:rsidP="001A0B5B">
      <w:pPr>
        <w:rPr>
          <w:rFonts w:ascii="Arial" w:hAnsi="Arial" w:cs="Arial"/>
          <w:b/>
        </w:rPr>
      </w:pPr>
      <w:r w:rsidRPr="00EA363E">
        <w:rPr>
          <w:rFonts w:ascii="Arial" w:hAnsi="Arial" w:cs="Arial"/>
          <w:b/>
        </w:rPr>
        <w:tab/>
      </w:r>
      <w:r w:rsidRPr="00EA363E">
        <w:rPr>
          <w:rFonts w:ascii="Arial" w:hAnsi="Arial" w:cs="Arial"/>
          <w:b/>
        </w:rPr>
        <w:tab/>
      </w:r>
      <w:r w:rsidRPr="00EA363E">
        <w:rPr>
          <w:rFonts w:ascii="Arial" w:hAnsi="Arial" w:cs="Arial"/>
          <w:b/>
        </w:rPr>
        <w:tab/>
      </w:r>
    </w:p>
    <w:p w:rsidR="001A0B5B" w:rsidRPr="00EA363E" w:rsidRDefault="001A0B5B" w:rsidP="001A0B5B">
      <w:pPr>
        <w:rPr>
          <w:rFonts w:ascii="Arial" w:hAnsi="Arial" w:cs="Arial"/>
          <w:b/>
        </w:rPr>
      </w:pPr>
    </w:p>
    <w:p w:rsidR="001A0B5B" w:rsidRPr="00EA363E" w:rsidRDefault="001A0B5B" w:rsidP="001A0B5B">
      <w:pPr>
        <w:rPr>
          <w:rFonts w:ascii="Arial" w:hAnsi="Arial" w:cs="Arial"/>
          <w:b/>
          <w:u w:val="single"/>
        </w:rPr>
      </w:pPr>
      <w:r w:rsidRPr="00EA363E">
        <w:rPr>
          <w:rFonts w:ascii="Arial" w:hAnsi="Arial" w:cs="Arial"/>
          <w:b/>
        </w:rPr>
        <w:tab/>
      </w:r>
      <w:r w:rsidRPr="00EA363E">
        <w:rPr>
          <w:rFonts w:ascii="Arial" w:hAnsi="Arial" w:cs="Arial"/>
          <w:b/>
          <w:u w:val="single"/>
        </w:rPr>
        <w:t>COSHH</w:t>
      </w:r>
    </w:p>
    <w:p w:rsidR="001A0B5B" w:rsidRPr="00EA363E" w:rsidRDefault="001A0B5B" w:rsidP="001A0B5B">
      <w:pPr>
        <w:rPr>
          <w:rFonts w:ascii="Arial" w:hAnsi="Arial" w:cs="Arial"/>
          <w:b/>
          <w:u w:val="single"/>
        </w:rPr>
      </w:pP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risk</w:t>
      </w:r>
      <w:proofErr w:type="gramEnd"/>
      <w:r w:rsidRPr="00EA363E">
        <w:rPr>
          <w:rFonts w:ascii="Arial" w:hAnsi="Arial" w:cs="Arial"/>
        </w:rPr>
        <w:t xml:space="preserve"> assessments must be carried out and </w:t>
      </w:r>
      <w:r w:rsidR="00EA363E">
        <w:rPr>
          <w:rFonts w:ascii="Arial" w:hAnsi="Arial" w:cs="Arial"/>
        </w:rPr>
        <w:t xml:space="preserve">relevant data sheets must be </w:t>
      </w:r>
      <w:r w:rsidR="00EA363E">
        <w:rPr>
          <w:rFonts w:ascii="Arial" w:hAnsi="Arial" w:cs="Arial"/>
        </w:rPr>
        <w:tab/>
      </w:r>
      <w:r w:rsidR="00EA363E">
        <w:rPr>
          <w:rFonts w:ascii="Arial" w:hAnsi="Arial" w:cs="Arial"/>
        </w:rPr>
        <w:tab/>
      </w:r>
      <w:r w:rsidRPr="00EA363E">
        <w:rPr>
          <w:rFonts w:ascii="Arial" w:hAnsi="Arial" w:cs="Arial"/>
        </w:rPr>
        <w:t>provided for each substance identified</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all</w:t>
      </w:r>
      <w:proofErr w:type="gramEnd"/>
      <w:r w:rsidRPr="00EA363E">
        <w:rPr>
          <w:rFonts w:ascii="Arial" w:hAnsi="Arial" w:cs="Arial"/>
        </w:rPr>
        <w:t xml:space="preserve"> personal protective equipment (PPE) as</w:t>
      </w:r>
      <w:r w:rsidR="00EA363E">
        <w:rPr>
          <w:rFonts w:ascii="Arial" w:hAnsi="Arial" w:cs="Arial"/>
        </w:rPr>
        <w:t xml:space="preserve"> identified must be provided </w:t>
      </w:r>
      <w:r w:rsidR="00EA363E">
        <w:rPr>
          <w:rFonts w:ascii="Arial" w:hAnsi="Arial" w:cs="Arial"/>
        </w:rPr>
        <w:tab/>
      </w:r>
      <w:r w:rsidR="00EA363E">
        <w:rPr>
          <w:rFonts w:ascii="Arial" w:hAnsi="Arial" w:cs="Arial"/>
        </w:rPr>
        <w:tab/>
      </w:r>
      <w:r w:rsidRPr="00EA363E">
        <w:rPr>
          <w:rFonts w:ascii="Arial" w:hAnsi="Arial" w:cs="Arial"/>
        </w:rPr>
        <w:t>and use to reduce exposure</w:t>
      </w:r>
    </w:p>
    <w:p w:rsid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all</w:t>
      </w:r>
      <w:proofErr w:type="gramEnd"/>
      <w:r w:rsidRPr="00EA363E">
        <w:rPr>
          <w:rFonts w:ascii="Arial" w:hAnsi="Arial" w:cs="Arial"/>
        </w:rPr>
        <w:t xml:space="preserve"> employees exposed to the identified</w:t>
      </w:r>
      <w:r w:rsidR="00EA363E">
        <w:rPr>
          <w:rFonts w:ascii="Arial" w:hAnsi="Arial" w:cs="Arial"/>
        </w:rPr>
        <w:t xml:space="preserve"> substances must be suitably </w:t>
      </w:r>
      <w:r w:rsidR="00EA363E">
        <w:rPr>
          <w:rFonts w:ascii="Arial" w:hAnsi="Arial" w:cs="Arial"/>
        </w:rPr>
        <w:tab/>
      </w:r>
      <w:r w:rsidR="00EA363E">
        <w:rPr>
          <w:rFonts w:ascii="Arial" w:hAnsi="Arial" w:cs="Arial"/>
        </w:rPr>
        <w:tab/>
      </w:r>
      <w:r w:rsidRPr="00EA363E">
        <w:rPr>
          <w:rFonts w:ascii="Arial" w:hAnsi="Arial" w:cs="Arial"/>
        </w:rPr>
        <w:t xml:space="preserve">trained in the use of these substances and signed training records </w:t>
      </w:r>
    </w:p>
    <w:p w:rsidR="001A0B5B" w:rsidRPr="00EA363E" w:rsidRDefault="00EA363E" w:rsidP="001A0B5B">
      <w:pPr>
        <w:rPr>
          <w:rFonts w:ascii="Arial" w:hAnsi="Arial" w:cs="Arial"/>
        </w:rPr>
      </w:pPr>
      <w:r>
        <w:rPr>
          <w:rFonts w:ascii="Arial" w:hAnsi="Arial" w:cs="Arial"/>
        </w:rPr>
        <w:t xml:space="preserve">                      </w:t>
      </w:r>
      <w:proofErr w:type="gramStart"/>
      <w:r>
        <w:rPr>
          <w:rFonts w:ascii="Arial" w:hAnsi="Arial" w:cs="Arial"/>
        </w:rPr>
        <w:t>must</w:t>
      </w:r>
      <w:proofErr w:type="gramEnd"/>
      <w:r>
        <w:rPr>
          <w:rFonts w:ascii="Arial" w:hAnsi="Arial" w:cs="Arial"/>
        </w:rPr>
        <w:t xml:space="preserve"> </w:t>
      </w:r>
      <w:r w:rsidR="001A0B5B" w:rsidRPr="00EA363E">
        <w:rPr>
          <w:rFonts w:ascii="Arial" w:hAnsi="Arial" w:cs="Arial"/>
        </w:rPr>
        <w:t>be maintained</w:t>
      </w:r>
    </w:p>
    <w:p w:rsidR="001A0B5B" w:rsidRP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hazards</w:t>
      </w:r>
      <w:proofErr w:type="gramEnd"/>
      <w:r w:rsidRPr="00EA363E">
        <w:rPr>
          <w:rFonts w:ascii="Arial" w:hAnsi="Arial" w:cs="Arial"/>
        </w:rPr>
        <w:t xml:space="preserve"> must be minimised and control measures identified</w:t>
      </w:r>
    </w:p>
    <w:p w:rsidR="00EA363E" w:rsidRDefault="001A0B5B" w:rsidP="001A0B5B">
      <w:pPr>
        <w:rPr>
          <w:rFonts w:ascii="Arial" w:hAnsi="Arial" w:cs="Arial"/>
        </w:rPr>
      </w:pPr>
      <w:r w:rsidRPr="00EA363E">
        <w:rPr>
          <w:rFonts w:ascii="Arial" w:hAnsi="Arial" w:cs="Arial"/>
        </w:rPr>
        <w:tab/>
        <w:t>-</w:t>
      </w:r>
      <w:r w:rsidRPr="00EA363E">
        <w:rPr>
          <w:rFonts w:ascii="Arial" w:hAnsi="Arial" w:cs="Arial"/>
        </w:rPr>
        <w:tab/>
      </w:r>
      <w:proofErr w:type="gramStart"/>
      <w:r w:rsidRPr="00EA363E">
        <w:rPr>
          <w:rFonts w:ascii="Arial" w:hAnsi="Arial" w:cs="Arial"/>
        </w:rPr>
        <w:t>all</w:t>
      </w:r>
      <w:proofErr w:type="gramEnd"/>
      <w:r w:rsidRPr="00EA363E">
        <w:rPr>
          <w:rFonts w:ascii="Arial" w:hAnsi="Arial" w:cs="Arial"/>
        </w:rPr>
        <w:t xml:space="preserve"> relevant information/records must be available for </w:t>
      </w:r>
    </w:p>
    <w:p w:rsidR="001A0B5B" w:rsidRPr="00EA363E" w:rsidRDefault="00EA363E" w:rsidP="001A0B5B">
      <w:pPr>
        <w:rPr>
          <w:rFonts w:ascii="Arial" w:hAnsi="Arial" w:cs="Arial"/>
        </w:rPr>
      </w:pPr>
      <w:r>
        <w:rPr>
          <w:rFonts w:ascii="Arial" w:hAnsi="Arial" w:cs="Arial"/>
        </w:rPr>
        <w:t xml:space="preserve">                      </w:t>
      </w:r>
      <w:proofErr w:type="gramStart"/>
      <w:r w:rsidR="001A0B5B" w:rsidRPr="00EA363E">
        <w:rPr>
          <w:rFonts w:ascii="Arial" w:hAnsi="Arial" w:cs="Arial"/>
        </w:rPr>
        <w:t>reference/inspection</w:t>
      </w:r>
      <w:proofErr w:type="gramEnd"/>
    </w:p>
    <w:p w:rsidR="001A0B5B" w:rsidRPr="00EA363E" w:rsidRDefault="001A0B5B" w:rsidP="001A0B5B">
      <w:pPr>
        <w:jc w:val="center"/>
        <w:rPr>
          <w:rFonts w:ascii="Arial" w:hAnsi="Arial" w:cs="Arial"/>
          <w:b/>
        </w:rPr>
      </w:pPr>
      <w:r w:rsidRPr="00EA363E">
        <w:rPr>
          <w:rFonts w:ascii="Arial" w:hAnsi="Arial" w:cs="Arial"/>
        </w:rPr>
        <w:br w:type="page"/>
      </w:r>
      <w:r w:rsidRPr="00EA363E">
        <w:rPr>
          <w:rFonts w:ascii="Arial" w:hAnsi="Arial" w:cs="Arial"/>
          <w:b/>
        </w:rPr>
        <w:lastRenderedPageBreak/>
        <w:t>AGREEMENT BY THIRD PARTIES USING</w:t>
      </w:r>
    </w:p>
    <w:p w:rsidR="001A0B5B" w:rsidRPr="00EA363E" w:rsidRDefault="001A0B5B" w:rsidP="001A0B5B">
      <w:pPr>
        <w:jc w:val="center"/>
        <w:rPr>
          <w:rFonts w:ascii="Arial" w:hAnsi="Arial" w:cs="Arial"/>
          <w:b/>
        </w:rPr>
      </w:pPr>
      <w:r w:rsidRPr="00EA363E">
        <w:rPr>
          <w:rFonts w:ascii="Arial" w:hAnsi="Arial" w:cs="Arial"/>
          <w:b/>
        </w:rPr>
        <w:t>FOOD PREPARATION AREAS TO OBSERVE HYGIENE STANDARDS</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We _____________________________________________________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proofErr w:type="gramStart"/>
      <w:r w:rsidRPr="00EA363E">
        <w:rPr>
          <w:rFonts w:ascii="Arial" w:hAnsi="Arial" w:cs="Arial"/>
        </w:rPr>
        <w:t>of</w:t>
      </w:r>
      <w:proofErr w:type="gramEnd"/>
      <w:r w:rsidRPr="00EA363E">
        <w:rPr>
          <w:rFonts w:ascii="Arial" w:hAnsi="Arial" w:cs="Arial"/>
        </w:rPr>
        <w:t xml:space="preserve"> (address) 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________________________________________________________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________________________________________________________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p>
    <w:p w:rsidR="001A0B5B" w:rsidRPr="00EA363E" w:rsidRDefault="001A0B5B" w:rsidP="001A0B5B">
      <w:pPr>
        <w:rPr>
          <w:rFonts w:ascii="Arial" w:hAnsi="Arial" w:cs="Arial"/>
        </w:rPr>
      </w:pPr>
      <w:proofErr w:type="gramStart"/>
      <w:r w:rsidRPr="00EA363E">
        <w:rPr>
          <w:rFonts w:ascii="Arial" w:hAnsi="Arial" w:cs="Arial"/>
        </w:rPr>
        <w:t>elect</w:t>
      </w:r>
      <w:proofErr w:type="gramEnd"/>
      <w:r w:rsidRPr="00EA363E">
        <w:rPr>
          <w:rFonts w:ascii="Arial" w:hAnsi="Arial" w:cs="Arial"/>
        </w:rPr>
        <w:t xml:space="preserve"> to use the kitchen and associated equipment and facilities located at:</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Premises address 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________________________________________________________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________________________________________________________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________________________________________________________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We acknowledge that all food purchased (by any supplier), prepared, processed, stored and/or served by us or our Food Handlers * for use on these premises will be our responsibility.</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We will take all precautions to ensure that it is of safe and wholesome quality.</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 xml:space="preserve">Whilst our Food Handlers * are preparing food stuffs in the said kitchens, or off site locations, we will acknowledge responsibility for full compliance with the Food Safety (General Food Hygiene) </w:t>
      </w:r>
      <w:proofErr w:type="spellStart"/>
      <w:r w:rsidRPr="00EA363E">
        <w:rPr>
          <w:rFonts w:ascii="Arial" w:hAnsi="Arial" w:cs="Arial"/>
        </w:rPr>
        <w:t>Regs</w:t>
      </w:r>
      <w:proofErr w:type="spellEnd"/>
      <w:r w:rsidRPr="00EA363E">
        <w:rPr>
          <w:rFonts w:ascii="Arial" w:hAnsi="Arial" w:cs="Arial"/>
        </w:rPr>
        <w:t xml:space="preserve"> 1995 and the Food Safety Act 1990 and all associated legislation.</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 = anyone working/involved or voluntarily helping in any food handling practices as above.</w:t>
      </w: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For: _________________________________________________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rPr>
      </w:pPr>
    </w:p>
    <w:p w:rsidR="001A0B5B" w:rsidRPr="00EA363E" w:rsidRDefault="001A0B5B" w:rsidP="001A0B5B">
      <w:pPr>
        <w:rPr>
          <w:rFonts w:ascii="Arial" w:hAnsi="Arial" w:cs="Arial"/>
        </w:rPr>
      </w:pPr>
      <w:r w:rsidRPr="00EA363E">
        <w:rPr>
          <w:rFonts w:ascii="Arial" w:hAnsi="Arial" w:cs="Arial"/>
        </w:rPr>
        <w:t>Signed: ____________________________</w:t>
      </w:r>
      <w:r w:rsidRPr="00EA363E">
        <w:rPr>
          <w:rFonts w:ascii="Arial" w:hAnsi="Arial" w:cs="Arial"/>
        </w:rPr>
        <w:tab/>
      </w:r>
      <w:r w:rsidRPr="00EA363E">
        <w:rPr>
          <w:rFonts w:ascii="Arial" w:hAnsi="Arial" w:cs="Arial"/>
        </w:rPr>
        <w:tab/>
        <w:t>Signed: _________________________</w:t>
      </w:r>
    </w:p>
    <w:p w:rsidR="001A0B5B" w:rsidRPr="00EA363E" w:rsidRDefault="001A0B5B" w:rsidP="001A0B5B">
      <w:pPr>
        <w:rPr>
          <w:rFonts w:ascii="Arial" w:hAnsi="Arial" w:cs="Arial"/>
        </w:rPr>
      </w:pPr>
    </w:p>
    <w:p w:rsidR="001A0B5B" w:rsidRPr="00EA363E" w:rsidRDefault="001A0B5B" w:rsidP="001A0B5B">
      <w:pPr>
        <w:rPr>
          <w:rFonts w:ascii="Arial" w:hAnsi="Arial" w:cs="Arial"/>
          <w:lang w:val="en-US"/>
        </w:rPr>
      </w:pPr>
      <w:r w:rsidRPr="00EA363E">
        <w:rPr>
          <w:rFonts w:ascii="Arial" w:hAnsi="Arial" w:cs="Arial"/>
          <w:lang w:val="en-US"/>
        </w:rPr>
        <w:t>Position: ___________________________</w:t>
      </w:r>
      <w:r w:rsidRPr="00EA363E">
        <w:rPr>
          <w:rFonts w:ascii="Arial" w:hAnsi="Arial" w:cs="Arial"/>
          <w:lang w:val="en-US"/>
        </w:rPr>
        <w:tab/>
      </w:r>
      <w:r w:rsidRPr="00EA363E">
        <w:rPr>
          <w:rFonts w:ascii="Arial" w:hAnsi="Arial" w:cs="Arial"/>
          <w:lang w:val="en-US"/>
        </w:rPr>
        <w:tab/>
        <w:t>Position: ________________________</w:t>
      </w:r>
    </w:p>
    <w:p w:rsidR="001A0B5B" w:rsidRPr="00EA363E" w:rsidRDefault="001A0B5B" w:rsidP="001A0B5B">
      <w:pPr>
        <w:rPr>
          <w:rFonts w:ascii="Arial" w:hAnsi="Arial" w:cs="Arial"/>
          <w:lang w:val="en-US"/>
        </w:rPr>
      </w:pPr>
    </w:p>
    <w:p w:rsidR="00B512EC" w:rsidRDefault="001A0B5B" w:rsidP="001A0B5B">
      <w:r w:rsidRPr="00EA363E">
        <w:rPr>
          <w:rFonts w:ascii="Arial" w:hAnsi="Arial" w:cs="Arial"/>
          <w:lang w:val="en-US"/>
        </w:rPr>
        <w:t>Date: ______________________________</w:t>
      </w:r>
      <w:r w:rsidRPr="00EA363E">
        <w:rPr>
          <w:rFonts w:ascii="Arial" w:hAnsi="Arial" w:cs="Arial"/>
          <w:lang w:val="en-US"/>
        </w:rPr>
        <w:tab/>
      </w:r>
      <w:r w:rsidRPr="00EA363E">
        <w:rPr>
          <w:rFonts w:ascii="Arial" w:hAnsi="Arial" w:cs="Arial"/>
          <w:lang w:val="en-US"/>
        </w:rPr>
        <w:tab/>
        <w:t>Date: ___</w:t>
      </w:r>
      <w:r w:rsidRPr="00894B24">
        <w:rPr>
          <w:lang w:val="en-US"/>
        </w:rPr>
        <w:t>____________________</w:t>
      </w:r>
    </w:p>
    <w:sectPr w:rsidR="00B512EC" w:rsidSect="00B512EC">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5B9" w:rsidRDefault="009825B9" w:rsidP="00EA363E">
      <w:r>
        <w:separator/>
      </w:r>
    </w:p>
  </w:endnote>
  <w:endnote w:type="continuationSeparator" w:id="0">
    <w:p w:rsidR="009825B9" w:rsidRDefault="009825B9" w:rsidP="00EA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1095" w:type="dxa"/>
      <w:tblLayout w:type="fixed"/>
      <w:tblLook w:val="04A0" w:firstRow="1" w:lastRow="0" w:firstColumn="1" w:lastColumn="0" w:noHBand="0" w:noVBand="1"/>
    </w:tblPr>
    <w:tblGrid>
      <w:gridCol w:w="1653"/>
      <w:gridCol w:w="2227"/>
      <w:gridCol w:w="1170"/>
      <w:gridCol w:w="3060"/>
      <w:gridCol w:w="1530"/>
    </w:tblGrid>
    <w:tr w:rsidR="009825B9" w:rsidTr="00F52446">
      <w:tc>
        <w:tcPr>
          <w:tcW w:w="1653" w:type="dxa"/>
          <w:tcBorders>
            <w:top w:val="single" w:sz="4" w:space="0" w:color="auto"/>
            <w:left w:val="single" w:sz="4" w:space="0" w:color="auto"/>
            <w:bottom w:val="single" w:sz="4" w:space="0" w:color="auto"/>
            <w:right w:val="single" w:sz="4" w:space="0" w:color="auto"/>
          </w:tcBorders>
          <w:hideMark/>
        </w:tcPr>
        <w:p w:rsidR="009825B9" w:rsidRDefault="00F52446">
          <w:pPr>
            <w:pStyle w:val="Footer"/>
            <w:rPr>
              <w:rFonts w:asciiTheme="minorHAnsi" w:hAnsiTheme="minorHAnsi" w:cstheme="minorHAnsi"/>
            </w:rPr>
          </w:pPr>
          <w:r>
            <w:rPr>
              <w:rFonts w:asciiTheme="minorHAnsi" w:hAnsiTheme="minorHAnsi" w:cstheme="minorHAnsi"/>
            </w:rPr>
            <w:t>CARVOSSO’S</w:t>
          </w:r>
        </w:p>
      </w:tc>
      <w:tc>
        <w:tcPr>
          <w:tcW w:w="2227" w:type="dxa"/>
          <w:tcBorders>
            <w:top w:val="single" w:sz="4" w:space="0" w:color="auto"/>
            <w:left w:val="single" w:sz="4" w:space="0" w:color="auto"/>
            <w:bottom w:val="single" w:sz="4" w:space="0" w:color="auto"/>
            <w:right w:val="single" w:sz="4" w:space="0" w:color="auto"/>
          </w:tcBorders>
          <w:hideMark/>
        </w:tcPr>
        <w:p w:rsidR="009825B9" w:rsidRDefault="00CE659C">
          <w:pPr>
            <w:pStyle w:val="Footer"/>
            <w:rPr>
              <w:rFonts w:asciiTheme="minorHAnsi" w:hAnsiTheme="minorHAnsi" w:cstheme="minorHAnsi"/>
            </w:rPr>
          </w:pPr>
          <w:r>
            <w:rPr>
              <w:rFonts w:asciiTheme="minorHAnsi" w:hAnsiTheme="minorHAnsi" w:cstheme="minorHAnsi"/>
            </w:rPr>
            <w:t>Issue: October 2014</w:t>
          </w:r>
        </w:p>
      </w:tc>
      <w:tc>
        <w:tcPr>
          <w:tcW w:w="1170" w:type="dxa"/>
          <w:tcBorders>
            <w:top w:val="single" w:sz="4" w:space="0" w:color="auto"/>
            <w:left w:val="single" w:sz="4" w:space="0" w:color="auto"/>
            <w:bottom w:val="single" w:sz="4" w:space="0" w:color="auto"/>
            <w:right w:val="single" w:sz="4" w:space="0" w:color="auto"/>
          </w:tcBorders>
          <w:hideMark/>
        </w:tcPr>
        <w:p w:rsidR="009825B9" w:rsidRDefault="00CE659C">
          <w:pPr>
            <w:pStyle w:val="Footer"/>
            <w:rPr>
              <w:rFonts w:asciiTheme="minorHAnsi" w:hAnsiTheme="minorHAnsi" w:cstheme="minorHAnsi"/>
            </w:rPr>
          </w:pPr>
          <w:r>
            <w:rPr>
              <w:rFonts w:asciiTheme="minorHAnsi" w:hAnsiTheme="minorHAnsi" w:cstheme="minorHAnsi"/>
            </w:rPr>
            <w:t>Issue:003</w:t>
          </w:r>
        </w:p>
      </w:tc>
      <w:tc>
        <w:tcPr>
          <w:tcW w:w="3060" w:type="dxa"/>
          <w:tcBorders>
            <w:top w:val="single" w:sz="4" w:space="0" w:color="auto"/>
            <w:left w:val="single" w:sz="4" w:space="0" w:color="auto"/>
            <w:bottom w:val="single" w:sz="4" w:space="0" w:color="auto"/>
            <w:right w:val="single" w:sz="4" w:space="0" w:color="auto"/>
          </w:tcBorders>
          <w:hideMark/>
        </w:tcPr>
        <w:p w:rsidR="009825B9" w:rsidRDefault="00CE659C">
          <w:pPr>
            <w:pStyle w:val="Footer"/>
            <w:rPr>
              <w:rFonts w:asciiTheme="minorHAnsi" w:hAnsiTheme="minorHAnsi" w:cstheme="minorHAnsi"/>
            </w:rPr>
          </w:pPr>
          <w:r>
            <w:rPr>
              <w:rFonts w:asciiTheme="minorHAnsi" w:hAnsiTheme="minorHAnsi" w:cstheme="minorHAnsi"/>
            </w:rPr>
            <w:t>Review before October 2016</w:t>
          </w:r>
        </w:p>
      </w:tc>
      <w:tc>
        <w:tcPr>
          <w:tcW w:w="1530" w:type="dxa"/>
          <w:tcBorders>
            <w:top w:val="single" w:sz="4" w:space="0" w:color="auto"/>
            <w:left w:val="single" w:sz="4" w:space="0" w:color="auto"/>
            <w:bottom w:val="single" w:sz="4" w:space="0" w:color="auto"/>
            <w:right w:val="single" w:sz="4" w:space="0" w:color="auto"/>
          </w:tcBorders>
          <w:hideMark/>
        </w:tcPr>
        <w:p w:rsidR="009825B9" w:rsidRDefault="009825B9" w:rsidP="009825B9">
          <w:pPr>
            <w:pStyle w:val="Footer"/>
            <w:rPr>
              <w:rFonts w:asciiTheme="minorHAnsi" w:hAnsiTheme="minorHAnsi" w:cstheme="minorHAnsi"/>
            </w:rPr>
          </w:pPr>
          <w:r>
            <w:rPr>
              <w:rFonts w:asciiTheme="minorHAnsi" w:hAnsiTheme="minorHAnsi" w:cstheme="minorHAnsi"/>
            </w:rPr>
            <w:t>Section 9</w:t>
          </w:r>
        </w:p>
      </w:tc>
    </w:tr>
  </w:tbl>
  <w:p w:rsidR="009825B9" w:rsidRPr="009825B9" w:rsidRDefault="00CE659C" w:rsidP="009825B9">
    <w:pPr>
      <w:pStyle w:val="Footer"/>
    </w:pPr>
    <w:r>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simplePos x="0" y="0"/>
              <wp:positionH relativeFrom="column">
                <wp:posOffset>5314950</wp:posOffset>
              </wp:positionH>
              <wp:positionV relativeFrom="paragraph">
                <wp:posOffset>-161290</wp:posOffset>
              </wp:positionV>
              <wp:extent cx="1181100" cy="666750"/>
              <wp:effectExtent l="0" t="0" r="1905" b="317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7A1" w:rsidRDefault="00CE659C">
                          <w:r>
                            <w:rPr>
                              <w:noProof/>
                              <w:lang w:val="en-US"/>
                            </w:rPr>
                            <w:drawing>
                              <wp:inline distT="0" distB="0" distL="0" distR="0" wp14:anchorId="01C9AB2E" wp14:editId="097685D0">
                                <wp:extent cx="817245" cy="837424"/>
                                <wp:effectExtent l="0" t="0" r="0" b="0"/>
                                <wp:docPr id="2" name="Picture 2"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83742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8.5pt;margin-top:-12.7pt;width:93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" stroked="f">
              <v:textbox>
                <w:txbxContent>
                  <w:p w:rsidR="004B37A1" w:rsidRDefault="00CE659C">
                    <w:r>
                      <w:rPr>
                        <w:noProof/>
                        <w:lang w:val="en-US"/>
                      </w:rPr>
                      <w:drawing>
                        <wp:inline distT="0" distB="0" distL="0" distR="0" wp14:anchorId="01C9AB2E" wp14:editId="097685D0">
                          <wp:extent cx="817245" cy="837424"/>
                          <wp:effectExtent l="0" t="0" r="0" b="0"/>
                          <wp:docPr id="2" name="Picture 2"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837424"/>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5B9" w:rsidRDefault="009825B9" w:rsidP="00EA363E">
      <w:r>
        <w:separator/>
      </w:r>
    </w:p>
  </w:footnote>
  <w:footnote w:type="continuationSeparator" w:id="0">
    <w:p w:rsidR="009825B9" w:rsidRDefault="009825B9" w:rsidP="00EA3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B5B"/>
    <w:rsid w:val="0000248F"/>
    <w:rsid w:val="00002E5B"/>
    <w:rsid w:val="0000305F"/>
    <w:rsid w:val="00006B6A"/>
    <w:rsid w:val="00007F00"/>
    <w:rsid w:val="00012067"/>
    <w:rsid w:val="00013E5F"/>
    <w:rsid w:val="00013F94"/>
    <w:rsid w:val="00020728"/>
    <w:rsid w:val="0002683A"/>
    <w:rsid w:val="00026FD1"/>
    <w:rsid w:val="00030D67"/>
    <w:rsid w:val="0003174B"/>
    <w:rsid w:val="000318C0"/>
    <w:rsid w:val="0003560E"/>
    <w:rsid w:val="000358B1"/>
    <w:rsid w:val="00041D78"/>
    <w:rsid w:val="00042A04"/>
    <w:rsid w:val="00042C99"/>
    <w:rsid w:val="00042E68"/>
    <w:rsid w:val="00045913"/>
    <w:rsid w:val="00046A08"/>
    <w:rsid w:val="00050B65"/>
    <w:rsid w:val="00051CCD"/>
    <w:rsid w:val="00052846"/>
    <w:rsid w:val="00052C24"/>
    <w:rsid w:val="00055067"/>
    <w:rsid w:val="0005571F"/>
    <w:rsid w:val="000563C9"/>
    <w:rsid w:val="00056759"/>
    <w:rsid w:val="00056BF0"/>
    <w:rsid w:val="0005780C"/>
    <w:rsid w:val="00061337"/>
    <w:rsid w:val="00062D02"/>
    <w:rsid w:val="00062F39"/>
    <w:rsid w:val="00063099"/>
    <w:rsid w:val="00063365"/>
    <w:rsid w:val="00064137"/>
    <w:rsid w:val="00067BF9"/>
    <w:rsid w:val="0007113F"/>
    <w:rsid w:val="0007116C"/>
    <w:rsid w:val="000711E3"/>
    <w:rsid w:val="00071ACD"/>
    <w:rsid w:val="00072BF0"/>
    <w:rsid w:val="00072CF6"/>
    <w:rsid w:val="00072DBF"/>
    <w:rsid w:val="00074AB3"/>
    <w:rsid w:val="000756BD"/>
    <w:rsid w:val="00076ECB"/>
    <w:rsid w:val="00082202"/>
    <w:rsid w:val="00084706"/>
    <w:rsid w:val="00095A5F"/>
    <w:rsid w:val="00095E7F"/>
    <w:rsid w:val="00096D0F"/>
    <w:rsid w:val="000A007D"/>
    <w:rsid w:val="000A4228"/>
    <w:rsid w:val="000A4BC9"/>
    <w:rsid w:val="000A57C7"/>
    <w:rsid w:val="000A6A47"/>
    <w:rsid w:val="000A768A"/>
    <w:rsid w:val="000B1079"/>
    <w:rsid w:val="000B1411"/>
    <w:rsid w:val="000B18A7"/>
    <w:rsid w:val="000B1DC6"/>
    <w:rsid w:val="000B2592"/>
    <w:rsid w:val="000B3142"/>
    <w:rsid w:val="000B3665"/>
    <w:rsid w:val="000B4F40"/>
    <w:rsid w:val="000B5ACA"/>
    <w:rsid w:val="000B5C6B"/>
    <w:rsid w:val="000B650C"/>
    <w:rsid w:val="000C098F"/>
    <w:rsid w:val="000C14DF"/>
    <w:rsid w:val="000C1622"/>
    <w:rsid w:val="000C4A6E"/>
    <w:rsid w:val="000C56BA"/>
    <w:rsid w:val="000C5840"/>
    <w:rsid w:val="000C584B"/>
    <w:rsid w:val="000C72D6"/>
    <w:rsid w:val="000C7771"/>
    <w:rsid w:val="000D0B28"/>
    <w:rsid w:val="000D0B6A"/>
    <w:rsid w:val="000D1B0C"/>
    <w:rsid w:val="000D1CEC"/>
    <w:rsid w:val="000D5E53"/>
    <w:rsid w:val="000D64C9"/>
    <w:rsid w:val="000D6C85"/>
    <w:rsid w:val="000D7F97"/>
    <w:rsid w:val="000E1108"/>
    <w:rsid w:val="000E2644"/>
    <w:rsid w:val="000E2DFB"/>
    <w:rsid w:val="000E3FE8"/>
    <w:rsid w:val="000E53C1"/>
    <w:rsid w:val="000E7541"/>
    <w:rsid w:val="000E7E73"/>
    <w:rsid w:val="000F467D"/>
    <w:rsid w:val="000F592C"/>
    <w:rsid w:val="000F6552"/>
    <w:rsid w:val="00103304"/>
    <w:rsid w:val="001056A0"/>
    <w:rsid w:val="00105972"/>
    <w:rsid w:val="00106239"/>
    <w:rsid w:val="00106967"/>
    <w:rsid w:val="001109F6"/>
    <w:rsid w:val="001111E0"/>
    <w:rsid w:val="00111AFC"/>
    <w:rsid w:val="00112910"/>
    <w:rsid w:val="00114EA8"/>
    <w:rsid w:val="00117DE9"/>
    <w:rsid w:val="00117E08"/>
    <w:rsid w:val="00121BE6"/>
    <w:rsid w:val="00121CEE"/>
    <w:rsid w:val="00122AFC"/>
    <w:rsid w:val="00123FF5"/>
    <w:rsid w:val="0012519D"/>
    <w:rsid w:val="001300F1"/>
    <w:rsid w:val="001308E8"/>
    <w:rsid w:val="001338E8"/>
    <w:rsid w:val="001421D7"/>
    <w:rsid w:val="0014246B"/>
    <w:rsid w:val="00144A38"/>
    <w:rsid w:val="00145B64"/>
    <w:rsid w:val="001462F5"/>
    <w:rsid w:val="001534B7"/>
    <w:rsid w:val="00156FD6"/>
    <w:rsid w:val="001571E4"/>
    <w:rsid w:val="001614B8"/>
    <w:rsid w:val="00162EEA"/>
    <w:rsid w:val="0016311E"/>
    <w:rsid w:val="00166429"/>
    <w:rsid w:val="00171B2F"/>
    <w:rsid w:val="001728A6"/>
    <w:rsid w:val="00172F92"/>
    <w:rsid w:val="00173217"/>
    <w:rsid w:val="001741D9"/>
    <w:rsid w:val="0017458F"/>
    <w:rsid w:val="00174AF2"/>
    <w:rsid w:val="001753C8"/>
    <w:rsid w:val="00175CC9"/>
    <w:rsid w:val="00185A89"/>
    <w:rsid w:val="00187426"/>
    <w:rsid w:val="00191A2C"/>
    <w:rsid w:val="0019269E"/>
    <w:rsid w:val="0019680C"/>
    <w:rsid w:val="00197E37"/>
    <w:rsid w:val="001A0287"/>
    <w:rsid w:val="001A0B5B"/>
    <w:rsid w:val="001A36C2"/>
    <w:rsid w:val="001A4DCC"/>
    <w:rsid w:val="001A62EF"/>
    <w:rsid w:val="001A7028"/>
    <w:rsid w:val="001A7744"/>
    <w:rsid w:val="001B068F"/>
    <w:rsid w:val="001B13FD"/>
    <w:rsid w:val="001B184D"/>
    <w:rsid w:val="001B38EF"/>
    <w:rsid w:val="001B4A06"/>
    <w:rsid w:val="001B5134"/>
    <w:rsid w:val="001B5420"/>
    <w:rsid w:val="001B603C"/>
    <w:rsid w:val="001B7020"/>
    <w:rsid w:val="001C21C2"/>
    <w:rsid w:val="001C29A0"/>
    <w:rsid w:val="001C2F78"/>
    <w:rsid w:val="001C44A8"/>
    <w:rsid w:val="001C5682"/>
    <w:rsid w:val="001C665C"/>
    <w:rsid w:val="001D0DA9"/>
    <w:rsid w:val="001D10CC"/>
    <w:rsid w:val="001D1580"/>
    <w:rsid w:val="001D5D19"/>
    <w:rsid w:val="001D641D"/>
    <w:rsid w:val="001D6A3E"/>
    <w:rsid w:val="001E0060"/>
    <w:rsid w:val="001E053A"/>
    <w:rsid w:val="001E20D9"/>
    <w:rsid w:val="001E25E2"/>
    <w:rsid w:val="001E34C6"/>
    <w:rsid w:val="001E6E0E"/>
    <w:rsid w:val="001F0138"/>
    <w:rsid w:val="001F0153"/>
    <w:rsid w:val="001F3208"/>
    <w:rsid w:val="001F6399"/>
    <w:rsid w:val="002014A2"/>
    <w:rsid w:val="00203177"/>
    <w:rsid w:val="00207C67"/>
    <w:rsid w:val="00212625"/>
    <w:rsid w:val="002149EA"/>
    <w:rsid w:val="00215D65"/>
    <w:rsid w:val="0021639A"/>
    <w:rsid w:val="00217E2C"/>
    <w:rsid w:val="0022035D"/>
    <w:rsid w:val="00221CE4"/>
    <w:rsid w:val="00222C96"/>
    <w:rsid w:val="0022709D"/>
    <w:rsid w:val="00227DD4"/>
    <w:rsid w:val="00227F5D"/>
    <w:rsid w:val="00231608"/>
    <w:rsid w:val="00231B78"/>
    <w:rsid w:val="002331AD"/>
    <w:rsid w:val="00234605"/>
    <w:rsid w:val="0023460C"/>
    <w:rsid w:val="00235448"/>
    <w:rsid w:val="002377EE"/>
    <w:rsid w:val="00241A65"/>
    <w:rsid w:val="00246085"/>
    <w:rsid w:val="00246F3F"/>
    <w:rsid w:val="0024719C"/>
    <w:rsid w:val="002474F0"/>
    <w:rsid w:val="00250BCF"/>
    <w:rsid w:val="00252136"/>
    <w:rsid w:val="002522A7"/>
    <w:rsid w:val="0026004B"/>
    <w:rsid w:val="0026275C"/>
    <w:rsid w:val="00262E02"/>
    <w:rsid w:val="002630CB"/>
    <w:rsid w:val="00263A39"/>
    <w:rsid w:val="00272064"/>
    <w:rsid w:val="00275275"/>
    <w:rsid w:val="002753B9"/>
    <w:rsid w:val="00281206"/>
    <w:rsid w:val="00282547"/>
    <w:rsid w:val="00283005"/>
    <w:rsid w:val="0028473A"/>
    <w:rsid w:val="0028532B"/>
    <w:rsid w:val="00286597"/>
    <w:rsid w:val="00287BFE"/>
    <w:rsid w:val="00287C9D"/>
    <w:rsid w:val="00290829"/>
    <w:rsid w:val="00292AA2"/>
    <w:rsid w:val="00292BA1"/>
    <w:rsid w:val="00292F41"/>
    <w:rsid w:val="00294884"/>
    <w:rsid w:val="00294AEA"/>
    <w:rsid w:val="00294CCC"/>
    <w:rsid w:val="00295958"/>
    <w:rsid w:val="00295E84"/>
    <w:rsid w:val="0029678F"/>
    <w:rsid w:val="00297EAC"/>
    <w:rsid w:val="002A0A27"/>
    <w:rsid w:val="002A1267"/>
    <w:rsid w:val="002A1A80"/>
    <w:rsid w:val="002A1B1F"/>
    <w:rsid w:val="002A280F"/>
    <w:rsid w:val="002A290A"/>
    <w:rsid w:val="002A4358"/>
    <w:rsid w:val="002A6624"/>
    <w:rsid w:val="002A6750"/>
    <w:rsid w:val="002B294A"/>
    <w:rsid w:val="002B3BBF"/>
    <w:rsid w:val="002B426E"/>
    <w:rsid w:val="002B602E"/>
    <w:rsid w:val="002B74A0"/>
    <w:rsid w:val="002B74E5"/>
    <w:rsid w:val="002B7524"/>
    <w:rsid w:val="002B7C96"/>
    <w:rsid w:val="002C07F7"/>
    <w:rsid w:val="002C0A30"/>
    <w:rsid w:val="002C16DA"/>
    <w:rsid w:val="002C3DC6"/>
    <w:rsid w:val="002C64E6"/>
    <w:rsid w:val="002C6E9A"/>
    <w:rsid w:val="002C7A9E"/>
    <w:rsid w:val="002D3887"/>
    <w:rsid w:val="002D46CE"/>
    <w:rsid w:val="002D5022"/>
    <w:rsid w:val="002E0471"/>
    <w:rsid w:val="002E15E4"/>
    <w:rsid w:val="002E1B30"/>
    <w:rsid w:val="002E3647"/>
    <w:rsid w:val="002E42D9"/>
    <w:rsid w:val="002E45F7"/>
    <w:rsid w:val="002F0548"/>
    <w:rsid w:val="002F1248"/>
    <w:rsid w:val="002F1B24"/>
    <w:rsid w:val="002F5DC3"/>
    <w:rsid w:val="002F69B0"/>
    <w:rsid w:val="002F6CCA"/>
    <w:rsid w:val="002F7886"/>
    <w:rsid w:val="003007AE"/>
    <w:rsid w:val="003041BE"/>
    <w:rsid w:val="00305552"/>
    <w:rsid w:val="00306010"/>
    <w:rsid w:val="003065C6"/>
    <w:rsid w:val="00306D92"/>
    <w:rsid w:val="00307BC3"/>
    <w:rsid w:val="00310C52"/>
    <w:rsid w:val="0031110D"/>
    <w:rsid w:val="00311C2F"/>
    <w:rsid w:val="00312AAE"/>
    <w:rsid w:val="00315C54"/>
    <w:rsid w:val="00317177"/>
    <w:rsid w:val="003172A4"/>
    <w:rsid w:val="00320186"/>
    <w:rsid w:val="00323065"/>
    <w:rsid w:val="00326A16"/>
    <w:rsid w:val="00326D75"/>
    <w:rsid w:val="00327201"/>
    <w:rsid w:val="00327D7D"/>
    <w:rsid w:val="003324CE"/>
    <w:rsid w:val="00333428"/>
    <w:rsid w:val="00333E60"/>
    <w:rsid w:val="003356C5"/>
    <w:rsid w:val="0033683E"/>
    <w:rsid w:val="00336938"/>
    <w:rsid w:val="00336FE4"/>
    <w:rsid w:val="00340C3E"/>
    <w:rsid w:val="00341588"/>
    <w:rsid w:val="00342F4F"/>
    <w:rsid w:val="00344DD7"/>
    <w:rsid w:val="003464C0"/>
    <w:rsid w:val="003478B4"/>
    <w:rsid w:val="00347EF8"/>
    <w:rsid w:val="0035064D"/>
    <w:rsid w:val="00351A19"/>
    <w:rsid w:val="00352977"/>
    <w:rsid w:val="00353ABA"/>
    <w:rsid w:val="00354AAA"/>
    <w:rsid w:val="00355468"/>
    <w:rsid w:val="00355CB4"/>
    <w:rsid w:val="00362B19"/>
    <w:rsid w:val="00362EC2"/>
    <w:rsid w:val="00363002"/>
    <w:rsid w:val="00363F59"/>
    <w:rsid w:val="003735C2"/>
    <w:rsid w:val="003750BA"/>
    <w:rsid w:val="00377E96"/>
    <w:rsid w:val="00383801"/>
    <w:rsid w:val="00383989"/>
    <w:rsid w:val="00387E15"/>
    <w:rsid w:val="00393333"/>
    <w:rsid w:val="0039371E"/>
    <w:rsid w:val="00395C94"/>
    <w:rsid w:val="003963DF"/>
    <w:rsid w:val="00396476"/>
    <w:rsid w:val="00396BFD"/>
    <w:rsid w:val="003A1D8A"/>
    <w:rsid w:val="003A2638"/>
    <w:rsid w:val="003A7394"/>
    <w:rsid w:val="003B2DC6"/>
    <w:rsid w:val="003B3377"/>
    <w:rsid w:val="003B33A3"/>
    <w:rsid w:val="003B4767"/>
    <w:rsid w:val="003B6BDA"/>
    <w:rsid w:val="003B7C9F"/>
    <w:rsid w:val="003C1382"/>
    <w:rsid w:val="003C4EBB"/>
    <w:rsid w:val="003C506F"/>
    <w:rsid w:val="003C57C5"/>
    <w:rsid w:val="003C6438"/>
    <w:rsid w:val="003C76D5"/>
    <w:rsid w:val="003C7F7D"/>
    <w:rsid w:val="003D010F"/>
    <w:rsid w:val="003D2A8D"/>
    <w:rsid w:val="003D2CB0"/>
    <w:rsid w:val="003D3D05"/>
    <w:rsid w:val="003D4235"/>
    <w:rsid w:val="003D47FF"/>
    <w:rsid w:val="003D4B97"/>
    <w:rsid w:val="003D6463"/>
    <w:rsid w:val="003D68CA"/>
    <w:rsid w:val="003D6D96"/>
    <w:rsid w:val="003D71DA"/>
    <w:rsid w:val="003E3104"/>
    <w:rsid w:val="003E4290"/>
    <w:rsid w:val="003E4D41"/>
    <w:rsid w:val="003E5D73"/>
    <w:rsid w:val="003E60E5"/>
    <w:rsid w:val="003E62F5"/>
    <w:rsid w:val="003E723B"/>
    <w:rsid w:val="003F069E"/>
    <w:rsid w:val="003F1589"/>
    <w:rsid w:val="003F22DD"/>
    <w:rsid w:val="003F2B2B"/>
    <w:rsid w:val="003F33E0"/>
    <w:rsid w:val="003F3F13"/>
    <w:rsid w:val="003F728C"/>
    <w:rsid w:val="00400255"/>
    <w:rsid w:val="00401D93"/>
    <w:rsid w:val="00402113"/>
    <w:rsid w:val="00404FC7"/>
    <w:rsid w:val="004077EC"/>
    <w:rsid w:val="0041269A"/>
    <w:rsid w:val="0041539F"/>
    <w:rsid w:val="00415C61"/>
    <w:rsid w:val="00424283"/>
    <w:rsid w:val="00426F4A"/>
    <w:rsid w:val="004272C6"/>
    <w:rsid w:val="004313D8"/>
    <w:rsid w:val="00432479"/>
    <w:rsid w:val="004327E1"/>
    <w:rsid w:val="00432A9A"/>
    <w:rsid w:val="00443288"/>
    <w:rsid w:val="004435CB"/>
    <w:rsid w:val="00445147"/>
    <w:rsid w:val="00445528"/>
    <w:rsid w:val="00446982"/>
    <w:rsid w:val="00446C0E"/>
    <w:rsid w:val="0045169D"/>
    <w:rsid w:val="00451BDE"/>
    <w:rsid w:val="0045466F"/>
    <w:rsid w:val="004569E9"/>
    <w:rsid w:val="004650DE"/>
    <w:rsid w:val="0046527E"/>
    <w:rsid w:val="00472C96"/>
    <w:rsid w:val="00476A50"/>
    <w:rsid w:val="0048107F"/>
    <w:rsid w:val="004826C4"/>
    <w:rsid w:val="0048291F"/>
    <w:rsid w:val="0048452A"/>
    <w:rsid w:val="004877F0"/>
    <w:rsid w:val="0049365D"/>
    <w:rsid w:val="00493F52"/>
    <w:rsid w:val="00496A8E"/>
    <w:rsid w:val="00496F10"/>
    <w:rsid w:val="004A1B13"/>
    <w:rsid w:val="004A41FA"/>
    <w:rsid w:val="004A5D9F"/>
    <w:rsid w:val="004A7BC9"/>
    <w:rsid w:val="004A7DA9"/>
    <w:rsid w:val="004B01D5"/>
    <w:rsid w:val="004B0EB4"/>
    <w:rsid w:val="004B37A1"/>
    <w:rsid w:val="004B54F7"/>
    <w:rsid w:val="004B6E75"/>
    <w:rsid w:val="004C0EBC"/>
    <w:rsid w:val="004C1FDB"/>
    <w:rsid w:val="004C30A5"/>
    <w:rsid w:val="004C4705"/>
    <w:rsid w:val="004C566E"/>
    <w:rsid w:val="004C6A87"/>
    <w:rsid w:val="004D0DAB"/>
    <w:rsid w:val="004D26AA"/>
    <w:rsid w:val="004D3EFF"/>
    <w:rsid w:val="004D6737"/>
    <w:rsid w:val="004E023A"/>
    <w:rsid w:val="004E3004"/>
    <w:rsid w:val="004E3D92"/>
    <w:rsid w:val="004E407D"/>
    <w:rsid w:val="004E42D5"/>
    <w:rsid w:val="004E495F"/>
    <w:rsid w:val="004E4B7A"/>
    <w:rsid w:val="004F0577"/>
    <w:rsid w:val="004F2685"/>
    <w:rsid w:val="004F54E1"/>
    <w:rsid w:val="004F5AB9"/>
    <w:rsid w:val="00504421"/>
    <w:rsid w:val="0050531F"/>
    <w:rsid w:val="005069C7"/>
    <w:rsid w:val="00506ACA"/>
    <w:rsid w:val="00507DD6"/>
    <w:rsid w:val="00510B2A"/>
    <w:rsid w:val="00512BD8"/>
    <w:rsid w:val="00513217"/>
    <w:rsid w:val="00513260"/>
    <w:rsid w:val="005132A3"/>
    <w:rsid w:val="0051370F"/>
    <w:rsid w:val="005159CC"/>
    <w:rsid w:val="00520019"/>
    <w:rsid w:val="00520610"/>
    <w:rsid w:val="00520A47"/>
    <w:rsid w:val="00521AF3"/>
    <w:rsid w:val="0052439F"/>
    <w:rsid w:val="00526D16"/>
    <w:rsid w:val="005276D8"/>
    <w:rsid w:val="00527CED"/>
    <w:rsid w:val="00530AEC"/>
    <w:rsid w:val="00530FE3"/>
    <w:rsid w:val="005317CD"/>
    <w:rsid w:val="005319CE"/>
    <w:rsid w:val="005322FD"/>
    <w:rsid w:val="0053554D"/>
    <w:rsid w:val="005364BD"/>
    <w:rsid w:val="00543553"/>
    <w:rsid w:val="00543BB9"/>
    <w:rsid w:val="005463CD"/>
    <w:rsid w:val="00550BAE"/>
    <w:rsid w:val="0055180B"/>
    <w:rsid w:val="00552B0E"/>
    <w:rsid w:val="00554085"/>
    <w:rsid w:val="0055528E"/>
    <w:rsid w:val="00556262"/>
    <w:rsid w:val="00560AF0"/>
    <w:rsid w:val="00563E31"/>
    <w:rsid w:val="00565E74"/>
    <w:rsid w:val="005664AD"/>
    <w:rsid w:val="00570FF1"/>
    <w:rsid w:val="005733C6"/>
    <w:rsid w:val="005738E8"/>
    <w:rsid w:val="00574584"/>
    <w:rsid w:val="00575A24"/>
    <w:rsid w:val="00577F44"/>
    <w:rsid w:val="0058508A"/>
    <w:rsid w:val="00593BA5"/>
    <w:rsid w:val="00594D58"/>
    <w:rsid w:val="00594EC2"/>
    <w:rsid w:val="00595C90"/>
    <w:rsid w:val="00597550"/>
    <w:rsid w:val="005A0E5C"/>
    <w:rsid w:val="005A237E"/>
    <w:rsid w:val="005A2BED"/>
    <w:rsid w:val="005A47CE"/>
    <w:rsid w:val="005A4DAB"/>
    <w:rsid w:val="005A6CD9"/>
    <w:rsid w:val="005A79AB"/>
    <w:rsid w:val="005B5F37"/>
    <w:rsid w:val="005B6385"/>
    <w:rsid w:val="005C2D45"/>
    <w:rsid w:val="005C449E"/>
    <w:rsid w:val="005C4B51"/>
    <w:rsid w:val="005C6590"/>
    <w:rsid w:val="005C72C7"/>
    <w:rsid w:val="005D0501"/>
    <w:rsid w:val="005D12FC"/>
    <w:rsid w:val="005D21CC"/>
    <w:rsid w:val="005D262A"/>
    <w:rsid w:val="005D4F04"/>
    <w:rsid w:val="005D5FBF"/>
    <w:rsid w:val="005E3C6C"/>
    <w:rsid w:val="005E444C"/>
    <w:rsid w:val="005E6E10"/>
    <w:rsid w:val="005F09A4"/>
    <w:rsid w:val="005F2CDB"/>
    <w:rsid w:val="005F5A54"/>
    <w:rsid w:val="00601890"/>
    <w:rsid w:val="00602364"/>
    <w:rsid w:val="006048BE"/>
    <w:rsid w:val="00604EB9"/>
    <w:rsid w:val="0061248F"/>
    <w:rsid w:val="00612866"/>
    <w:rsid w:val="00613487"/>
    <w:rsid w:val="006155EF"/>
    <w:rsid w:val="0061584B"/>
    <w:rsid w:val="00617F5B"/>
    <w:rsid w:val="006225FB"/>
    <w:rsid w:val="00622F01"/>
    <w:rsid w:val="00625CC6"/>
    <w:rsid w:val="00626C8E"/>
    <w:rsid w:val="006271C4"/>
    <w:rsid w:val="00627BCA"/>
    <w:rsid w:val="006306CA"/>
    <w:rsid w:val="00633EDB"/>
    <w:rsid w:val="006350CD"/>
    <w:rsid w:val="006352DF"/>
    <w:rsid w:val="00635B34"/>
    <w:rsid w:val="006360D5"/>
    <w:rsid w:val="006374DD"/>
    <w:rsid w:val="00647097"/>
    <w:rsid w:val="00647BD4"/>
    <w:rsid w:val="00651BD1"/>
    <w:rsid w:val="00653376"/>
    <w:rsid w:val="0066083D"/>
    <w:rsid w:val="006619D5"/>
    <w:rsid w:val="00662578"/>
    <w:rsid w:val="00666510"/>
    <w:rsid w:val="0067085A"/>
    <w:rsid w:val="00671B37"/>
    <w:rsid w:val="0067291C"/>
    <w:rsid w:val="00673B17"/>
    <w:rsid w:val="0067434F"/>
    <w:rsid w:val="00674430"/>
    <w:rsid w:val="00675E30"/>
    <w:rsid w:val="00681947"/>
    <w:rsid w:val="0068318A"/>
    <w:rsid w:val="006879F4"/>
    <w:rsid w:val="00690FE1"/>
    <w:rsid w:val="0069215A"/>
    <w:rsid w:val="006A0578"/>
    <w:rsid w:val="006A07BC"/>
    <w:rsid w:val="006A1111"/>
    <w:rsid w:val="006A1190"/>
    <w:rsid w:val="006A24C1"/>
    <w:rsid w:val="006A27B8"/>
    <w:rsid w:val="006A32AF"/>
    <w:rsid w:val="006A36E7"/>
    <w:rsid w:val="006A3F79"/>
    <w:rsid w:val="006A62F3"/>
    <w:rsid w:val="006A683E"/>
    <w:rsid w:val="006B060B"/>
    <w:rsid w:val="006B0A8F"/>
    <w:rsid w:val="006B1856"/>
    <w:rsid w:val="006B390A"/>
    <w:rsid w:val="006B3EC8"/>
    <w:rsid w:val="006B442B"/>
    <w:rsid w:val="006B5322"/>
    <w:rsid w:val="006B72CD"/>
    <w:rsid w:val="006C4954"/>
    <w:rsid w:val="006C5EEA"/>
    <w:rsid w:val="006C7C77"/>
    <w:rsid w:val="006D027D"/>
    <w:rsid w:val="006D352D"/>
    <w:rsid w:val="006D7687"/>
    <w:rsid w:val="006E3775"/>
    <w:rsid w:val="006E381B"/>
    <w:rsid w:val="006E53F9"/>
    <w:rsid w:val="006E66A2"/>
    <w:rsid w:val="006E68E8"/>
    <w:rsid w:val="006E77D7"/>
    <w:rsid w:val="006E7831"/>
    <w:rsid w:val="006F0054"/>
    <w:rsid w:val="006F023C"/>
    <w:rsid w:val="006F3193"/>
    <w:rsid w:val="006F5093"/>
    <w:rsid w:val="006F7312"/>
    <w:rsid w:val="006F7BD7"/>
    <w:rsid w:val="0070112D"/>
    <w:rsid w:val="00701229"/>
    <w:rsid w:val="007025A6"/>
    <w:rsid w:val="00705225"/>
    <w:rsid w:val="00705490"/>
    <w:rsid w:val="007068DF"/>
    <w:rsid w:val="00706DBC"/>
    <w:rsid w:val="007077C0"/>
    <w:rsid w:val="00707ADD"/>
    <w:rsid w:val="00712DFF"/>
    <w:rsid w:val="00714E83"/>
    <w:rsid w:val="007174AA"/>
    <w:rsid w:val="00717C83"/>
    <w:rsid w:val="007209BE"/>
    <w:rsid w:val="00721A36"/>
    <w:rsid w:val="0072340B"/>
    <w:rsid w:val="00725988"/>
    <w:rsid w:val="00727431"/>
    <w:rsid w:val="00731661"/>
    <w:rsid w:val="00731729"/>
    <w:rsid w:val="00731CE5"/>
    <w:rsid w:val="00732952"/>
    <w:rsid w:val="007341EF"/>
    <w:rsid w:val="007379D7"/>
    <w:rsid w:val="00740C86"/>
    <w:rsid w:val="00741543"/>
    <w:rsid w:val="0074332B"/>
    <w:rsid w:val="0074406F"/>
    <w:rsid w:val="007510C0"/>
    <w:rsid w:val="007526AB"/>
    <w:rsid w:val="007530B5"/>
    <w:rsid w:val="0075406D"/>
    <w:rsid w:val="007542B0"/>
    <w:rsid w:val="00761099"/>
    <w:rsid w:val="00762F12"/>
    <w:rsid w:val="00764C12"/>
    <w:rsid w:val="0076590B"/>
    <w:rsid w:val="00766750"/>
    <w:rsid w:val="00771D95"/>
    <w:rsid w:val="0078032E"/>
    <w:rsid w:val="007803C0"/>
    <w:rsid w:val="007814E2"/>
    <w:rsid w:val="0078283F"/>
    <w:rsid w:val="0078417A"/>
    <w:rsid w:val="00786CF4"/>
    <w:rsid w:val="00790F73"/>
    <w:rsid w:val="007A634F"/>
    <w:rsid w:val="007B0A70"/>
    <w:rsid w:val="007B1740"/>
    <w:rsid w:val="007B2BBC"/>
    <w:rsid w:val="007B3386"/>
    <w:rsid w:val="007B35B6"/>
    <w:rsid w:val="007B41F9"/>
    <w:rsid w:val="007B4C02"/>
    <w:rsid w:val="007B5AC6"/>
    <w:rsid w:val="007B5EF5"/>
    <w:rsid w:val="007B6519"/>
    <w:rsid w:val="007C1309"/>
    <w:rsid w:val="007C1DCD"/>
    <w:rsid w:val="007C355C"/>
    <w:rsid w:val="007C3583"/>
    <w:rsid w:val="007C57D1"/>
    <w:rsid w:val="007C5A79"/>
    <w:rsid w:val="007D139B"/>
    <w:rsid w:val="007D2B53"/>
    <w:rsid w:val="007D3433"/>
    <w:rsid w:val="007D74F6"/>
    <w:rsid w:val="007E173C"/>
    <w:rsid w:val="007E235F"/>
    <w:rsid w:val="007E31B1"/>
    <w:rsid w:val="007E4297"/>
    <w:rsid w:val="007E4A05"/>
    <w:rsid w:val="007E5332"/>
    <w:rsid w:val="007F135F"/>
    <w:rsid w:val="007F1A5E"/>
    <w:rsid w:val="007F1E64"/>
    <w:rsid w:val="007F2949"/>
    <w:rsid w:val="007F37FE"/>
    <w:rsid w:val="007F42CB"/>
    <w:rsid w:val="007F4F2C"/>
    <w:rsid w:val="007F7678"/>
    <w:rsid w:val="007F7A0E"/>
    <w:rsid w:val="0080108B"/>
    <w:rsid w:val="00801352"/>
    <w:rsid w:val="008018CA"/>
    <w:rsid w:val="008028F3"/>
    <w:rsid w:val="00804D56"/>
    <w:rsid w:val="0080545F"/>
    <w:rsid w:val="00805638"/>
    <w:rsid w:val="00805EEA"/>
    <w:rsid w:val="00807ADA"/>
    <w:rsid w:val="008108FD"/>
    <w:rsid w:val="00811150"/>
    <w:rsid w:val="00811D75"/>
    <w:rsid w:val="00814A0B"/>
    <w:rsid w:val="008222E1"/>
    <w:rsid w:val="00823A01"/>
    <w:rsid w:val="00823DE4"/>
    <w:rsid w:val="00825173"/>
    <w:rsid w:val="0082665E"/>
    <w:rsid w:val="008277BB"/>
    <w:rsid w:val="00833D6B"/>
    <w:rsid w:val="00834E4D"/>
    <w:rsid w:val="00835513"/>
    <w:rsid w:val="008370BA"/>
    <w:rsid w:val="00837197"/>
    <w:rsid w:val="0084084E"/>
    <w:rsid w:val="00841CF3"/>
    <w:rsid w:val="0084254B"/>
    <w:rsid w:val="00845162"/>
    <w:rsid w:val="00845829"/>
    <w:rsid w:val="00847136"/>
    <w:rsid w:val="00853941"/>
    <w:rsid w:val="00853EBC"/>
    <w:rsid w:val="0085744F"/>
    <w:rsid w:val="00860744"/>
    <w:rsid w:val="00861C1E"/>
    <w:rsid w:val="008655A4"/>
    <w:rsid w:val="00867E36"/>
    <w:rsid w:val="00870AA2"/>
    <w:rsid w:val="0087155E"/>
    <w:rsid w:val="00873188"/>
    <w:rsid w:val="00875EF6"/>
    <w:rsid w:val="00882309"/>
    <w:rsid w:val="00884CC2"/>
    <w:rsid w:val="00884F12"/>
    <w:rsid w:val="00886A03"/>
    <w:rsid w:val="00887433"/>
    <w:rsid w:val="008875C1"/>
    <w:rsid w:val="00892F69"/>
    <w:rsid w:val="008A0FE2"/>
    <w:rsid w:val="008A1C93"/>
    <w:rsid w:val="008A3D86"/>
    <w:rsid w:val="008A4BEB"/>
    <w:rsid w:val="008A550B"/>
    <w:rsid w:val="008A5EAB"/>
    <w:rsid w:val="008B1967"/>
    <w:rsid w:val="008B1D64"/>
    <w:rsid w:val="008B2D81"/>
    <w:rsid w:val="008B65D3"/>
    <w:rsid w:val="008C01DB"/>
    <w:rsid w:val="008C08DB"/>
    <w:rsid w:val="008C1327"/>
    <w:rsid w:val="008C1A09"/>
    <w:rsid w:val="008C2497"/>
    <w:rsid w:val="008C25B9"/>
    <w:rsid w:val="008C2F77"/>
    <w:rsid w:val="008C3EC6"/>
    <w:rsid w:val="008C5270"/>
    <w:rsid w:val="008C65E0"/>
    <w:rsid w:val="008C680E"/>
    <w:rsid w:val="008C6E58"/>
    <w:rsid w:val="008C7D09"/>
    <w:rsid w:val="008D074D"/>
    <w:rsid w:val="008D1A14"/>
    <w:rsid w:val="008D3983"/>
    <w:rsid w:val="008E0EB7"/>
    <w:rsid w:val="008E18DE"/>
    <w:rsid w:val="008E29AE"/>
    <w:rsid w:val="008E395D"/>
    <w:rsid w:val="008F24FD"/>
    <w:rsid w:val="008F570F"/>
    <w:rsid w:val="008F58FE"/>
    <w:rsid w:val="00900828"/>
    <w:rsid w:val="00900888"/>
    <w:rsid w:val="009025CB"/>
    <w:rsid w:val="00902AC0"/>
    <w:rsid w:val="009043FF"/>
    <w:rsid w:val="009053B0"/>
    <w:rsid w:val="00905C2D"/>
    <w:rsid w:val="00910714"/>
    <w:rsid w:val="00910B2B"/>
    <w:rsid w:val="00913C63"/>
    <w:rsid w:val="00915AC0"/>
    <w:rsid w:val="00915AE6"/>
    <w:rsid w:val="00915B98"/>
    <w:rsid w:val="009203C7"/>
    <w:rsid w:val="009244FF"/>
    <w:rsid w:val="00925374"/>
    <w:rsid w:val="009326E8"/>
    <w:rsid w:val="009339CF"/>
    <w:rsid w:val="00933E1E"/>
    <w:rsid w:val="00936D2C"/>
    <w:rsid w:val="00937BA7"/>
    <w:rsid w:val="00940D34"/>
    <w:rsid w:val="00940F8A"/>
    <w:rsid w:val="00942301"/>
    <w:rsid w:val="009440E2"/>
    <w:rsid w:val="00944BB9"/>
    <w:rsid w:val="00952870"/>
    <w:rsid w:val="0095460D"/>
    <w:rsid w:val="00955138"/>
    <w:rsid w:val="009559A8"/>
    <w:rsid w:val="009579F4"/>
    <w:rsid w:val="00962DFB"/>
    <w:rsid w:val="00963B68"/>
    <w:rsid w:val="00964F91"/>
    <w:rsid w:val="00965B2C"/>
    <w:rsid w:val="0096611F"/>
    <w:rsid w:val="00966CBB"/>
    <w:rsid w:val="0096741D"/>
    <w:rsid w:val="009704A7"/>
    <w:rsid w:val="009724C4"/>
    <w:rsid w:val="00973038"/>
    <w:rsid w:val="00973A22"/>
    <w:rsid w:val="00977D63"/>
    <w:rsid w:val="00980626"/>
    <w:rsid w:val="009814E1"/>
    <w:rsid w:val="009825B9"/>
    <w:rsid w:val="00982C38"/>
    <w:rsid w:val="00983525"/>
    <w:rsid w:val="00983A6A"/>
    <w:rsid w:val="00984716"/>
    <w:rsid w:val="00986128"/>
    <w:rsid w:val="00986D78"/>
    <w:rsid w:val="00990EA2"/>
    <w:rsid w:val="00991B7F"/>
    <w:rsid w:val="009951D2"/>
    <w:rsid w:val="009968FF"/>
    <w:rsid w:val="00997139"/>
    <w:rsid w:val="0099728E"/>
    <w:rsid w:val="009A031E"/>
    <w:rsid w:val="009A2CEE"/>
    <w:rsid w:val="009A2EDC"/>
    <w:rsid w:val="009A3230"/>
    <w:rsid w:val="009A3E33"/>
    <w:rsid w:val="009B2E04"/>
    <w:rsid w:val="009B2F93"/>
    <w:rsid w:val="009B346D"/>
    <w:rsid w:val="009B3661"/>
    <w:rsid w:val="009B3F76"/>
    <w:rsid w:val="009B4DE6"/>
    <w:rsid w:val="009C1362"/>
    <w:rsid w:val="009C1635"/>
    <w:rsid w:val="009C16C8"/>
    <w:rsid w:val="009C22AD"/>
    <w:rsid w:val="009C23EF"/>
    <w:rsid w:val="009C345F"/>
    <w:rsid w:val="009C5810"/>
    <w:rsid w:val="009C6D2B"/>
    <w:rsid w:val="009D16B9"/>
    <w:rsid w:val="009D47F1"/>
    <w:rsid w:val="009D65E3"/>
    <w:rsid w:val="009D6FB8"/>
    <w:rsid w:val="009E052C"/>
    <w:rsid w:val="009E3D50"/>
    <w:rsid w:val="009E4389"/>
    <w:rsid w:val="009E4E34"/>
    <w:rsid w:val="009E5436"/>
    <w:rsid w:val="009E7453"/>
    <w:rsid w:val="009E7FA6"/>
    <w:rsid w:val="009F1036"/>
    <w:rsid w:val="009F18E8"/>
    <w:rsid w:val="009F1AE3"/>
    <w:rsid w:val="009F1F45"/>
    <w:rsid w:val="009F264D"/>
    <w:rsid w:val="009F26DD"/>
    <w:rsid w:val="009F3B08"/>
    <w:rsid w:val="009F488E"/>
    <w:rsid w:val="009F6AA8"/>
    <w:rsid w:val="009F74DA"/>
    <w:rsid w:val="009F7BB3"/>
    <w:rsid w:val="00A01A3D"/>
    <w:rsid w:val="00A01B70"/>
    <w:rsid w:val="00A023B3"/>
    <w:rsid w:val="00A12477"/>
    <w:rsid w:val="00A14C6F"/>
    <w:rsid w:val="00A22115"/>
    <w:rsid w:val="00A22BC3"/>
    <w:rsid w:val="00A23C27"/>
    <w:rsid w:val="00A25664"/>
    <w:rsid w:val="00A261F8"/>
    <w:rsid w:val="00A26997"/>
    <w:rsid w:val="00A33FEC"/>
    <w:rsid w:val="00A374B8"/>
    <w:rsid w:val="00A44014"/>
    <w:rsid w:val="00A44B24"/>
    <w:rsid w:val="00A501F7"/>
    <w:rsid w:val="00A516BF"/>
    <w:rsid w:val="00A52B68"/>
    <w:rsid w:val="00A52D09"/>
    <w:rsid w:val="00A5658B"/>
    <w:rsid w:val="00A571C1"/>
    <w:rsid w:val="00A60C1F"/>
    <w:rsid w:val="00A6288C"/>
    <w:rsid w:val="00A6431D"/>
    <w:rsid w:val="00A64ED5"/>
    <w:rsid w:val="00A6720C"/>
    <w:rsid w:val="00A712F7"/>
    <w:rsid w:val="00A71531"/>
    <w:rsid w:val="00A71ABF"/>
    <w:rsid w:val="00A722DF"/>
    <w:rsid w:val="00A743A1"/>
    <w:rsid w:val="00A74684"/>
    <w:rsid w:val="00A75207"/>
    <w:rsid w:val="00A81ADC"/>
    <w:rsid w:val="00A85252"/>
    <w:rsid w:val="00A8536C"/>
    <w:rsid w:val="00A96441"/>
    <w:rsid w:val="00AA0922"/>
    <w:rsid w:val="00AA2F6F"/>
    <w:rsid w:val="00AA4DA4"/>
    <w:rsid w:val="00AA542E"/>
    <w:rsid w:val="00AB2D24"/>
    <w:rsid w:val="00AB34CF"/>
    <w:rsid w:val="00AB49F6"/>
    <w:rsid w:val="00AB4B85"/>
    <w:rsid w:val="00AB6098"/>
    <w:rsid w:val="00AB75F8"/>
    <w:rsid w:val="00AB7C2B"/>
    <w:rsid w:val="00AC010E"/>
    <w:rsid w:val="00AC13EB"/>
    <w:rsid w:val="00AC17C2"/>
    <w:rsid w:val="00AC1FA6"/>
    <w:rsid w:val="00AC2475"/>
    <w:rsid w:val="00AC262C"/>
    <w:rsid w:val="00AC5A75"/>
    <w:rsid w:val="00AC68D5"/>
    <w:rsid w:val="00AD0BC3"/>
    <w:rsid w:val="00AD2619"/>
    <w:rsid w:val="00AD4BC0"/>
    <w:rsid w:val="00AD512B"/>
    <w:rsid w:val="00AD55F5"/>
    <w:rsid w:val="00AD5B9C"/>
    <w:rsid w:val="00AD5C0C"/>
    <w:rsid w:val="00AE0414"/>
    <w:rsid w:val="00AE13A4"/>
    <w:rsid w:val="00AE2AB4"/>
    <w:rsid w:val="00AE5EFD"/>
    <w:rsid w:val="00AE6426"/>
    <w:rsid w:val="00AE763E"/>
    <w:rsid w:val="00AF0B71"/>
    <w:rsid w:val="00AF0C7E"/>
    <w:rsid w:val="00AF33A9"/>
    <w:rsid w:val="00AF3F73"/>
    <w:rsid w:val="00AF50B7"/>
    <w:rsid w:val="00AF5454"/>
    <w:rsid w:val="00AF6672"/>
    <w:rsid w:val="00B007E8"/>
    <w:rsid w:val="00B013F0"/>
    <w:rsid w:val="00B01B63"/>
    <w:rsid w:val="00B02898"/>
    <w:rsid w:val="00B02910"/>
    <w:rsid w:val="00B0320A"/>
    <w:rsid w:val="00B053B3"/>
    <w:rsid w:val="00B05FCA"/>
    <w:rsid w:val="00B10A04"/>
    <w:rsid w:val="00B12511"/>
    <w:rsid w:val="00B140E0"/>
    <w:rsid w:val="00B1571D"/>
    <w:rsid w:val="00B17507"/>
    <w:rsid w:val="00B21DF0"/>
    <w:rsid w:val="00B224CB"/>
    <w:rsid w:val="00B227B2"/>
    <w:rsid w:val="00B23556"/>
    <w:rsid w:val="00B24921"/>
    <w:rsid w:val="00B26243"/>
    <w:rsid w:val="00B334B6"/>
    <w:rsid w:val="00B347AB"/>
    <w:rsid w:val="00B374E8"/>
    <w:rsid w:val="00B42136"/>
    <w:rsid w:val="00B428FF"/>
    <w:rsid w:val="00B4388A"/>
    <w:rsid w:val="00B4671B"/>
    <w:rsid w:val="00B47374"/>
    <w:rsid w:val="00B47CE6"/>
    <w:rsid w:val="00B503B1"/>
    <w:rsid w:val="00B512EC"/>
    <w:rsid w:val="00B610D6"/>
    <w:rsid w:val="00B6193C"/>
    <w:rsid w:val="00B61AEA"/>
    <w:rsid w:val="00B65450"/>
    <w:rsid w:val="00B65FA1"/>
    <w:rsid w:val="00B665D6"/>
    <w:rsid w:val="00B679F1"/>
    <w:rsid w:val="00B700D6"/>
    <w:rsid w:val="00B7121C"/>
    <w:rsid w:val="00B7221C"/>
    <w:rsid w:val="00B74E20"/>
    <w:rsid w:val="00B75615"/>
    <w:rsid w:val="00B75FA2"/>
    <w:rsid w:val="00B771EB"/>
    <w:rsid w:val="00B82CE0"/>
    <w:rsid w:val="00B836EF"/>
    <w:rsid w:val="00B83D16"/>
    <w:rsid w:val="00B873BE"/>
    <w:rsid w:val="00B92336"/>
    <w:rsid w:val="00B924CB"/>
    <w:rsid w:val="00B957DB"/>
    <w:rsid w:val="00B960BA"/>
    <w:rsid w:val="00BA0C94"/>
    <w:rsid w:val="00BA26FC"/>
    <w:rsid w:val="00BA3D70"/>
    <w:rsid w:val="00BA6750"/>
    <w:rsid w:val="00BA7EE9"/>
    <w:rsid w:val="00BB3EED"/>
    <w:rsid w:val="00BB4623"/>
    <w:rsid w:val="00BB4FC0"/>
    <w:rsid w:val="00BB754B"/>
    <w:rsid w:val="00BC196C"/>
    <w:rsid w:val="00BC257A"/>
    <w:rsid w:val="00BC2A84"/>
    <w:rsid w:val="00BC3FF9"/>
    <w:rsid w:val="00BC5141"/>
    <w:rsid w:val="00BC65FA"/>
    <w:rsid w:val="00BC6E7E"/>
    <w:rsid w:val="00BD0265"/>
    <w:rsid w:val="00BD1C5E"/>
    <w:rsid w:val="00BD3AF0"/>
    <w:rsid w:val="00BD469D"/>
    <w:rsid w:val="00BD4B22"/>
    <w:rsid w:val="00BD52C4"/>
    <w:rsid w:val="00BD5812"/>
    <w:rsid w:val="00BE0356"/>
    <w:rsid w:val="00BE088E"/>
    <w:rsid w:val="00BE3337"/>
    <w:rsid w:val="00BE416F"/>
    <w:rsid w:val="00BE6496"/>
    <w:rsid w:val="00BE65AB"/>
    <w:rsid w:val="00BE673E"/>
    <w:rsid w:val="00BF0255"/>
    <w:rsid w:val="00BF03E3"/>
    <w:rsid w:val="00BF2C7E"/>
    <w:rsid w:val="00BF3CD7"/>
    <w:rsid w:val="00C011A7"/>
    <w:rsid w:val="00C011CA"/>
    <w:rsid w:val="00C04BD1"/>
    <w:rsid w:val="00C05548"/>
    <w:rsid w:val="00C14E6A"/>
    <w:rsid w:val="00C1602F"/>
    <w:rsid w:val="00C16089"/>
    <w:rsid w:val="00C16140"/>
    <w:rsid w:val="00C2128C"/>
    <w:rsid w:val="00C239D3"/>
    <w:rsid w:val="00C24973"/>
    <w:rsid w:val="00C34AA7"/>
    <w:rsid w:val="00C40C31"/>
    <w:rsid w:val="00C4299C"/>
    <w:rsid w:val="00C433F6"/>
    <w:rsid w:val="00C4564F"/>
    <w:rsid w:val="00C45B0A"/>
    <w:rsid w:val="00C47D40"/>
    <w:rsid w:val="00C50346"/>
    <w:rsid w:val="00C503BC"/>
    <w:rsid w:val="00C52A38"/>
    <w:rsid w:val="00C60715"/>
    <w:rsid w:val="00C60A3D"/>
    <w:rsid w:val="00C66628"/>
    <w:rsid w:val="00C6688D"/>
    <w:rsid w:val="00C66A15"/>
    <w:rsid w:val="00C6710F"/>
    <w:rsid w:val="00C673D7"/>
    <w:rsid w:val="00C70A34"/>
    <w:rsid w:val="00C70FA2"/>
    <w:rsid w:val="00C72570"/>
    <w:rsid w:val="00C733F7"/>
    <w:rsid w:val="00C809B6"/>
    <w:rsid w:val="00C80EEC"/>
    <w:rsid w:val="00C81451"/>
    <w:rsid w:val="00C820C3"/>
    <w:rsid w:val="00C84421"/>
    <w:rsid w:val="00C85049"/>
    <w:rsid w:val="00C85936"/>
    <w:rsid w:val="00C86A3D"/>
    <w:rsid w:val="00C92209"/>
    <w:rsid w:val="00C92C23"/>
    <w:rsid w:val="00C942F8"/>
    <w:rsid w:val="00C958A3"/>
    <w:rsid w:val="00C96F98"/>
    <w:rsid w:val="00CA054C"/>
    <w:rsid w:val="00CA12D5"/>
    <w:rsid w:val="00CA4E57"/>
    <w:rsid w:val="00CA5273"/>
    <w:rsid w:val="00CA5ADD"/>
    <w:rsid w:val="00CA7B4D"/>
    <w:rsid w:val="00CA7E54"/>
    <w:rsid w:val="00CB0210"/>
    <w:rsid w:val="00CB1ED7"/>
    <w:rsid w:val="00CB2D25"/>
    <w:rsid w:val="00CB4C82"/>
    <w:rsid w:val="00CB58E4"/>
    <w:rsid w:val="00CB5D5B"/>
    <w:rsid w:val="00CB6914"/>
    <w:rsid w:val="00CB7954"/>
    <w:rsid w:val="00CC074E"/>
    <w:rsid w:val="00CC1640"/>
    <w:rsid w:val="00CC335B"/>
    <w:rsid w:val="00CC4F6F"/>
    <w:rsid w:val="00CC6694"/>
    <w:rsid w:val="00CD180D"/>
    <w:rsid w:val="00CD3633"/>
    <w:rsid w:val="00CD3CFD"/>
    <w:rsid w:val="00CD46DB"/>
    <w:rsid w:val="00CD5A36"/>
    <w:rsid w:val="00CE2460"/>
    <w:rsid w:val="00CE4740"/>
    <w:rsid w:val="00CE50C6"/>
    <w:rsid w:val="00CE659C"/>
    <w:rsid w:val="00CE7B32"/>
    <w:rsid w:val="00CF4509"/>
    <w:rsid w:val="00CF4693"/>
    <w:rsid w:val="00CF7598"/>
    <w:rsid w:val="00CF79F5"/>
    <w:rsid w:val="00D0139D"/>
    <w:rsid w:val="00D0177E"/>
    <w:rsid w:val="00D024ED"/>
    <w:rsid w:val="00D0290F"/>
    <w:rsid w:val="00D02F4F"/>
    <w:rsid w:val="00D0471D"/>
    <w:rsid w:val="00D055B7"/>
    <w:rsid w:val="00D05B6E"/>
    <w:rsid w:val="00D110A9"/>
    <w:rsid w:val="00D12F09"/>
    <w:rsid w:val="00D141A9"/>
    <w:rsid w:val="00D15219"/>
    <w:rsid w:val="00D15407"/>
    <w:rsid w:val="00D1748C"/>
    <w:rsid w:val="00D177BB"/>
    <w:rsid w:val="00D17B7E"/>
    <w:rsid w:val="00D213FB"/>
    <w:rsid w:val="00D300A6"/>
    <w:rsid w:val="00D35E42"/>
    <w:rsid w:val="00D364DE"/>
    <w:rsid w:val="00D42046"/>
    <w:rsid w:val="00D42E0D"/>
    <w:rsid w:val="00D44EFB"/>
    <w:rsid w:val="00D44F33"/>
    <w:rsid w:val="00D508C1"/>
    <w:rsid w:val="00D51012"/>
    <w:rsid w:val="00D511D9"/>
    <w:rsid w:val="00D514EF"/>
    <w:rsid w:val="00D53505"/>
    <w:rsid w:val="00D604E6"/>
    <w:rsid w:val="00D62B67"/>
    <w:rsid w:val="00D62D85"/>
    <w:rsid w:val="00D632F6"/>
    <w:rsid w:val="00D63976"/>
    <w:rsid w:val="00D63CD5"/>
    <w:rsid w:val="00D6468A"/>
    <w:rsid w:val="00D67211"/>
    <w:rsid w:val="00D713A8"/>
    <w:rsid w:val="00D71E00"/>
    <w:rsid w:val="00D73638"/>
    <w:rsid w:val="00D75481"/>
    <w:rsid w:val="00D77779"/>
    <w:rsid w:val="00D82E75"/>
    <w:rsid w:val="00D848FD"/>
    <w:rsid w:val="00D906D7"/>
    <w:rsid w:val="00D90891"/>
    <w:rsid w:val="00D90997"/>
    <w:rsid w:val="00D91033"/>
    <w:rsid w:val="00D91FC6"/>
    <w:rsid w:val="00D937C7"/>
    <w:rsid w:val="00D942CF"/>
    <w:rsid w:val="00D95B1D"/>
    <w:rsid w:val="00D9624B"/>
    <w:rsid w:val="00D97442"/>
    <w:rsid w:val="00D976EB"/>
    <w:rsid w:val="00DA28D8"/>
    <w:rsid w:val="00DA2F92"/>
    <w:rsid w:val="00DA5778"/>
    <w:rsid w:val="00DA633E"/>
    <w:rsid w:val="00DB1268"/>
    <w:rsid w:val="00DB19DE"/>
    <w:rsid w:val="00DB20BD"/>
    <w:rsid w:val="00DB273D"/>
    <w:rsid w:val="00DB2ADE"/>
    <w:rsid w:val="00DB2BFF"/>
    <w:rsid w:val="00DB36BE"/>
    <w:rsid w:val="00DB4369"/>
    <w:rsid w:val="00DB46D2"/>
    <w:rsid w:val="00DB5723"/>
    <w:rsid w:val="00DB6DCF"/>
    <w:rsid w:val="00DC0DA1"/>
    <w:rsid w:val="00DC14F4"/>
    <w:rsid w:val="00DC34A3"/>
    <w:rsid w:val="00DC62B2"/>
    <w:rsid w:val="00DD168B"/>
    <w:rsid w:val="00DD2AE5"/>
    <w:rsid w:val="00DD2F85"/>
    <w:rsid w:val="00DD50C3"/>
    <w:rsid w:val="00DD66EF"/>
    <w:rsid w:val="00DD7163"/>
    <w:rsid w:val="00DE52D3"/>
    <w:rsid w:val="00DF1197"/>
    <w:rsid w:val="00DF5228"/>
    <w:rsid w:val="00DF6409"/>
    <w:rsid w:val="00DF7566"/>
    <w:rsid w:val="00E00045"/>
    <w:rsid w:val="00E01AA7"/>
    <w:rsid w:val="00E0227F"/>
    <w:rsid w:val="00E05728"/>
    <w:rsid w:val="00E11175"/>
    <w:rsid w:val="00E115E3"/>
    <w:rsid w:val="00E11780"/>
    <w:rsid w:val="00E118D8"/>
    <w:rsid w:val="00E1199D"/>
    <w:rsid w:val="00E13949"/>
    <w:rsid w:val="00E13E62"/>
    <w:rsid w:val="00E148B4"/>
    <w:rsid w:val="00E21840"/>
    <w:rsid w:val="00E221DA"/>
    <w:rsid w:val="00E224CE"/>
    <w:rsid w:val="00E22EFA"/>
    <w:rsid w:val="00E241A6"/>
    <w:rsid w:val="00E25DB4"/>
    <w:rsid w:val="00E33F09"/>
    <w:rsid w:val="00E37DCD"/>
    <w:rsid w:val="00E41638"/>
    <w:rsid w:val="00E456AE"/>
    <w:rsid w:val="00E508F1"/>
    <w:rsid w:val="00E52835"/>
    <w:rsid w:val="00E5298A"/>
    <w:rsid w:val="00E53B99"/>
    <w:rsid w:val="00E54502"/>
    <w:rsid w:val="00E5450D"/>
    <w:rsid w:val="00E55B3F"/>
    <w:rsid w:val="00E62825"/>
    <w:rsid w:val="00E63496"/>
    <w:rsid w:val="00E67B1C"/>
    <w:rsid w:val="00E70677"/>
    <w:rsid w:val="00E707FC"/>
    <w:rsid w:val="00E71488"/>
    <w:rsid w:val="00E73AA8"/>
    <w:rsid w:val="00E742E8"/>
    <w:rsid w:val="00E769C7"/>
    <w:rsid w:val="00E822F5"/>
    <w:rsid w:val="00E82BC0"/>
    <w:rsid w:val="00E83F77"/>
    <w:rsid w:val="00E85A2B"/>
    <w:rsid w:val="00E86D4E"/>
    <w:rsid w:val="00E946F4"/>
    <w:rsid w:val="00E97092"/>
    <w:rsid w:val="00E97725"/>
    <w:rsid w:val="00EA1E8E"/>
    <w:rsid w:val="00EA1EC6"/>
    <w:rsid w:val="00EA359A"/>
    <w:rsid w:val="00EA363E"/>
    <w:rsid w:val="00EA56BD"/>
    <w:rsid w:val="00EA6219"/>
    <w:rsid w:val="00EB0ECA"/>
    <w:rsid w:val="00EB0F11"/>
    <w:rsid w:val="00EB11DA"/>
    <w:rsid w:val="00EB1732"/>
    <w:rsid w:val="00EB2D75"/>
    <w:rsid w:val="00EB2F6D"/>
    <w:rsid w:val="00EB406C"/>
    <w:rsid w:val="00EB518B"/>
    <w:rsid w:val="00EB638B"/>
    <w:rsid w:val="00EB6DE9"/>
    <w:rsid w:val="00EC0B7F"/>
    <w:rsid w:val="00EC1D5A"/>
    <w:rsid w:val="00EC3383"/>
    <w:rsid w:val="00EC39E6"/>
    <w:rsid w:val="00EC4674"/>
    <w:rsid w:val="00EC52C2"/>
    <w:rsid w:val="00EC78AC"/>
    <w:rsid w:val="00EC7FEE"/>
    <w:rsid w:val="00ED253A"/>
    <w:rsid w:val="00ED3F5A"/>
    <w:rsid w:val="00ED4C0E"/>
    <w:rsid w:val="00ED6B5B"/>
    <w:rsid w:val="00EE003B"/>
    <w:rsid w:val="00EE051F"/>
    <w:rsid w:val="00EE0D6B"/>
    <w:rsid w:val="00EE1E17"/>
    <w:rsid w:val="00EE42F4"/>
    <w:rsid w:val="00EE4301"/>
    <w:rsid w:val="00EE4BC2"/>
    <w:rsid w:val="00EE4BE5"/>
    <w:rsid w:val="00EE59D0"/>
    <w:rsid w:val="00EF48AE"/>
    <w:rsid w:val="00EF681F"/>
    <w:rsid w:val="00F041B5"/>
    <w:rsid w:val="00F05073"/>
    <w:rsid w:val="00F05657"/>
    <w:rsid w:val="00F1370F"/>
    <w:rsid w:val="00F15424"/>
    <w:rsid w:val="00F21820"/>
    <w:rsid w:val="00F21ADB"/>
    <w:rsid w:val="00F237CE"/>
    <w:rsid w:val="00F267E4"/>
    <w:rsid w:val="00F27AAC"/>
    <w:rsid w:val="00F30FD8"/>
    <w:rsid w:val="00F31B5F"/>
    <w:rsid w:val="00F31B65"/>
    <w:rsid w:val="00F3263E"/>
    <w:rsid w:val="00F32B70"/>
    <w:rsid w:val="00F37020"/>
    <w:rsid w:val="00F4030C"/>
    <w:rsid w:val="00F41948"/>
    <w:rsid w:val="00F4339B"/>
    <w:rsid w:val="00F46B49"/>
    <w:rsid w:val="00F50432"/>
    <w:rsid w:val="00F52446"/>
    <w:rsid w:val="00F53530"/>
    <w:rsid w:val="00F6018F"/>
    <w:rsid w:val="00F60A0E"/>
    <w:rsid w:val="00F61319"/>
    <w:rsid w:val="00F618B0"/>
    <w:rsid w:val="00F654FC"/>
    <w:rsid w:val="00F65CD2"/>
    <w:rsid w:val="00F67BD8"/>
    <w:rsid w:val="00F71946"/>
    <w:rsid w:val="00F71D7B"/>
    <w:rsid w:val="00F724F2"/>
    <w:rsid w:val="00F738CB"/>
    <w:rsid w:val="00F73D27"/>
    <w:rsid w:val="00F747F6"/>
    <w:rsid w:val="00F7615A"/>
    <w:rsid w:val="00F82997"/>
    <w:rsid w:val="00F87795"/>
    <w:rsid w:val="00F87F69"/>
    <w:rsid w:val="00F90B9C"/>
    <w:rsid w:val="00F95683"/>
    <w:rsid w:val="00F95DEC"/>
    <w:rsid w:val="00FA0C52"/>
    <w:rsid w:val="00FA28F4"/>
    <w:rsid w:val="00FA31B2"/>
    <w:rsid w:val="00FA4B2A"/>
    <w:rsid w:val="00FA4B8F"/>
    <w:rsid w:val="00FA4FCA"/>
    <w:rsid w:val="00FA5207"/>
    <w:rsid w:val="00FB0089"/>
    <w:rsid w:val="00FB0E15"/>
    <w:rsid w:val="00FB3A44"/>
    <w:rsid w:val="00FB4681"/>
    <w:rsid w:val="00FB5741"/>
    <w:rsid w:val="00FB77FE"/>
    <w:rsid w:val="00FB7D8E"/>
    <w:rsid w:val="00FB7DE6"/>
    <w:rsid w:val="00FC33B5"/>
    <w:rsid w:val="00FC4153"/>
    <w:rsid w:val="00FC433F"/>
    <w:rsid w:val="00FC467D"/>
    <w:rsid w:val="00FC4970"/>
    <w:rsid w:val="00FC4C77"/>
    <w:rsid w:val="00FC7FD4"/>
    <w:rsid w:val="00FD0FD4"/>
    <w:rsid w:val="00FD3407"/>
    <w:rsid w:val="00FD56E0"/>
    <w:rsid w:val="00FD73D0"/>
    <w:rsid w:val="00FD76DD"/>
    <w:rsid w:val="00FE03D4"/>
    <w:rsid w:val="00FE1055"/>
    <w:rsid w:val="00FE5028"/>
    <w:rsid w:val="00FE67CF"/>
    <w:rsid w:val="00FF2F42"/>
    <w:rsid w:val="00FF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8620D48-BF29-458B-8D77-8CF114E9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B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363E"/>
    <w:pPr>
      <w:tabs>
        <w:tab w:val="center" w:pos="4513"/>
        <w:tab w:val="right" w:pos="9026"/>
      </w:tabs>
    </w:pPr>
  </w:style>
  <w:style w:type="character" w:customStyle="1" w:styleId="HeaderChar">
    <w:name w:val="Header Char"/>
    <w:basedOn w:val="DefaultParagraphFont"/>
    <w:link w:val="Header"/>
    <w:uiPriority w:val="99"/>
    <w:rsid w:val="00EA363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363E"/>
    <w:pPr>
      <w:tabs>
        <w:tab w:val="center" w:pos="4513"/>
        <w:tab w:val="right" w:pos="9026"/>
      </w:tabs>
    </w:pPr>
  </w:style>
  <w:style w:type="character" w:customStyle="1" w:styleId="FooterChar">
    <w:name w:val="Footer Char"/>
    <w:basedOn w:val="DefaultParagraphFont"/>
    <w:link w:val="Footer"/>
    <w:uiPriority w:val="99"/>
    <w:rsid w:val="00EA363E"/>
    <w:rPr>
      <w:rFonts w:ascii="Times New Roman" w:eastAsia="Times New Roman" w:hAnsi="Times New Roman" w:cs="Times New Roman"/>
      <w:sz w:val="24"/>
      <w:szCs w:val="24"/>
    </w:rPr>
  </w:style>
  <w:style w:type="table" w:styleId="TableGrid">
    <w:name w:val="Table Grid"/>
    <w:basedOn w:val="TableNormal"/>
    <w:uiPriority w:val="59"/>
    <w:rsid w:val="009825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7A1"/>
    <w:rPr>
      <w:rFonts w:ascii="Tahoma" w:hAnsi="Tahoma" w:cs="Tahoma"/>
      <w:sz w:val="16"/>
      <w:szCs w:val="16"/>
    </w:rPr>
  </w:style>
  <w:style w:type="character" w:customStyle="1" w:styleId="BalloonTextChar">
    <w:name w:val="Balloon Text Char"/>
    <w:basedOn w:val="DefaultParagraphFont"/>
    <w:link w:val="BalloonText"/>
    <w:uiPriority w:val="99"/>
    <w:semiHidden/>
    <w:rsid w:val="004B37A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784186">
      <w:bodyDiv w:val="1"/>
      <w:marLeft w:val="0"/>
      <w:marRight w:val="0"/>
      <w:marTop w:val="0"/>
      <w:marBottom w:val="0"/>
      <w:divBdr>
        <w:top w:val="none" w:sz="0" w:space="0" w:color="auto"/>
        <w:left w:val="none" w:sz="0" w:space="0" w:color="auto"/>
        <w:bottom w:val="none" w:sz="0" w:space="0" w:color="auto"/>
        <w:right w:val="none" w:sz="0" w:space="0" w:color="auto"/>
      </w:divBdr>
    </w:div>
    <w:div w:id="167591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Ryan1</cp:lastModifiedBy>
  <cp:revision>3</cp:revision>
  <cp:lastPrinted>2012-06-08T12:23:00Z</cp:lastPrinted>
  <dcterms:created xsi:type="dcterms:W3CDTF">2014-10-20T10:44:00Z</dcterms:created>
  <dcterms:modified xsi:type="dcterms:W3CDTF">2014-10-20T12:04:00Z</dcterms:modified>
</cp:coreProperties>
</file>